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8F866" w14:textId="4227431E" w:rsidR="009C1389" w:rsidRPr="0001439A" w:rsidRDefault="009C1389">
      <w:pPr>
        <w:rPr>
          <w:rFonts w:ascii="Times New Roman" w:hAnsi="Times New Roman" w:cs="Times New Roman"/>
          <w:sz w:val="20"/>
          <w:szCs w:val="20"/>
          <w:lang w:val="uk-UA"/>
        </w:rPr>
      </w:pPr>
    </w:p>
    <w:p w14:paraId="30141C73" w14:textId="77777777" w:rsidR="0001439A" w:rsidRPr="0001439A" w:rsidRDefault="0001439A" w:rsidP="0001439A">
      <w:pPr>
        <w:jc w:val="center"/>
        <w:rPr>
          <w:rFonts w:ascii="Times New Roman" w:hAnsi="Times New Roman"/>
          <w:b/>
          <w:lang w:val="uk-UA"/>
        </w:rPr>
      </w:pPr>
      <w:r w:rsidRPr="0001439A">
        <w:rPr>
          <w:rFonts w:ascii="Times New Roman" w:hAnsi="Times New Roman"/>
          <w:b/>
          <w:lang w:val="uk-UA"/>
        </w:rPr>
        <w:t xml:space="preserve">ПРОЕКТ ДОГОВОРУ </w:t>
      </w:r>
    </w:p>
    <w:p w14:paraId="0E943555" w14:textId="77777777" w:rsidR="0001439A" w:rsidRPr="0001439A" w:rsidRDefault="0001439A" w:rsidP="0001439A">
      <w:pPr>
        <w:jc w:val="center"/>
        <w:rPr>
          <w:rFonts w:ascii="Times New Roman" w:hAnsi="Times New Roman"/>
          <w:b/>
          <w:lang w:val="uk-UA"/>
        </w:rPr>
      </w:pPr>
      <w:r w:rsidRPr="0001439A">
        <w:rPr>
          <w:rFonts w:ascii="Times New Roman" w:hAnsi="Times New Roman"/>
          <w:b/>
          <w:lang w:val="uk-UA"/>
        </w:rPr>
        <w:t xml:space="preserve">про закупівлю товарів за державні кошти </w:t>
      </w:r>
    </w:p>
    <w:p w14:paraId="66CEB147" w14:textId="77777777" w:rsidR="0001439A" w:rsidRPr="0001439A" w:rsidRDefault="0001439A" w:rsidP="0001439A">
      <w:pPr>
        <w:rPr>
          <w:rFonts w:ascii="Times New Roman" w:hAnsi="Times New Roman"/>
          <w:lang w:val="uk-UA"/>
        </w:rPr>
      </w:pPr>
      <w:r w:rsidRPr="0001439A">
        <w:rPr>
          <w:rFonts w:ascii="Times New Roman" w:hAnsi="Times New Roman"/>
          <w:lang w:val="uk-UA"/>
        </w:rPr>
        <w:t xml:space="preserve">м. Запоріжжя                                                                                    ____ ________________2017 року </w:t>
      </w:r>
    </w:p>
    <w:p w14:paraId="2273E1DD" w14:textId="77777777" w:rsidR="0001439A" w:rsidRPr="0001439A" w:rsidRDefault="0001439A" w:rsidP="0001439A">
      <w:pPr>
        <w:jc w:val="both"/>
        <w:rPr>
          <w:rFonts w:ascii="Times New Roman" w:hAnsi="Times New Roman"/>
          <w:lang w:val="uk-UA"/>
        </w:rPr>
      </w:pPr>
      <w:r w:rsidRPr="0001439A">
        <w:rPr>
          <w:rFonts w:ascii="Times New Roman" w:hAnsi="Times New Roman"/>
          <w:b/>
          <w:lang w:val="uk-UA"/>
        </w:rPr>
        <w:t>________________________</w:t>
      </w:r>
      <w:r w:rsidRPr="0001439A">
        <w:rPr>
          <w:rFonts w:ascii="Times New Roman" w:hAnsi="Times New Roman"/>
          <w:lang w:val="uk-UA"/>
        </w:rPr>
        <w:t xml:space="preserve">, поіменоване надалі </w:t>
      </w:r>
      <w:r w:rsidRPr="0001439A">
        <w:rPr>
          <w:rFonts w:ascii="Times New Roman" w:hAnsi="Times New Roman"/>
          <w:b/>
          <w:lang w:val="uk-UA"/>
        </w:rPr>
        <w:t>«Постачальник»,</w:t>
      </w:r>
      <w:r w:rsidRPr="0001439A">
        <w:rPr>
          <w:rFonts w:ascii="Times New Roman" w:hAnsi="Times New Roman"/>
          <w:lang w:val="uk-UA"/>
        </w:rPr>
        <w:t xml:space="preserve"> в особі ________________________, що діє на підставі Статуту, з одного боку, та </w:t>
      </w:r>
      <w:r w:rsidRPr="0001439A">
        <w:rPr>
          <w:rFonts w:ascii="Times New Roman" w:hAnsi="Times New Roman"/>
          <w:b/>
          <w:lang w:val="uk-UA"/>
        </w:rPr>
        <w:t>ДП «НЕК «Укренерго»</w:t>
      </w:r>
      <w:r w:rsidRPr="0001439A">
        <w:rPr>
          <w:rFonts w:ascii="Times New Roman" w:hAnsi="Times New Roman"/>
          <w:lang w:val="uk-UA"/>
        </w:rPr>
        <w:t xml:space="preserve">, поіменована надалі </w:t>
      </w:r>
      <w:r w:rsidRPr="0001439A">
        <w:rPr>
          <w:rFonts w:ascii="Times New Roman" w:hAnsi="Times New Roman"/>
          <w:b/>
          <w:lang w:val="uk-UA"/>
        </w:rPr>
        <w:t>«Покупець»,</w:t>
      </w:r>
      <w:r w:rsidRPr="0001439A">
        <w:rPr>
          <w:rFonts w:ascii="Times New Roman" w:hAnsi="Times New Roman"/>
          <w:lang w:val="uk-UA"/>
        </w:rPr>
        <w:t xml:space="preserve"> в особі в.о. директора Дніпровської ЕС </w:t>
      </w:r>
      <w:proofErr w:type="spellStart"/>
      <w:r w:rsidRPr="0001439A">
        <w:rPr>
          <w:rFonts w:ascii="Times New Roman" w:hAnsi="Times New Roman"/>
          <w:lang w:val="uk-UA"/>
        </w:rPr>
        <w:t>Гапонова</w:t>
      </w:r>
      <w:proofErr w:type="spellEnd"/>
      <w:r w:rsidRPr="0001439A">
        <w:rPr>
          <w:rFonts w:ascii="Times New Roman" w:hAnsi="Times New Roman"/>
          <w:lang w:val="uk-UA"/>
        </w:rPr>
        <w:t xml:space="preserve"> Валерія Миколайовича, що діє на підставі Положення про Дніпровську ЕС та довіреності ___________________, з іншого боку, уклали цей Договір про нижченаведене:</w:t>
      </w:r>
    </w:p>
    <w:p w14:paraId="52AC926E" w14:textId="77777777" w:rsidR="0001439A" w:rsidRPr="0001439A" w:rsidRDefault="0001439A" w:rsidP="0001439A">
      <w:pPr>
        <w:jc w:val="center"/>
        <w:rPr>
          <w:rFonts w:ascii="Times New Roman" w:hAnsi="Times New Roman"/>
          <w:b/>
          <w:lang w:val="uk-UA"/>
        </w:rPr>
      </w:pPr>
      <w:r w:rsidRPr="0001439A">
        <w:rPr>
          <w:rFonts w:ascii="Times New Roman" w:hAnsi="Times New Roman"/>
          <w:b/>
          <w:lang w:val="uk-UA"/>
        </w:rPr>
        <w:t>I. Предмет Договору</w:t>
      </w:r>
    </w:p>
    <w:p w14:paraId="417A7A2D" w14:textId="77777777" w:rsidR="0001439A" w:rsidRPr="0001439A" w:rsidRDefault="0001439A" w:rsidP="0001439A">
      <w:pPr>
        <w:jc w:val="both"/>
        <w:rPr>
          <w:rFonts w:ascii="Times New Roman" w:hAnsi="Times New Roman"/>
          <w:lang w:val="uk-UA"/>
        </w:rPr>
      </w:pPr>
      <w:r w:rsidRPr="0001439A">
        <w:rPr>
          <w:rFonts w:ascii="Times New Roman" w:hAnsi="Times New Roman"/>
          <w:lang w:val="uk-UA"/>
        </w:rPr>
        <w:t>1.1 Постачальник зобов'язується поставити, а Покупець - прийняти і оплатити Товар - 09120000-6 Газове паливо Газ метан автомобільний, зазначений у п.1.2. цього Договору.</w:t>
      </w:r>
    </w:p>
    <w:p w14:paraId="12ADDFA0" w14:textId="77777777" w:rsidR="0001439A" w:rsidRPr="0001439A" w:rsidRDefault="0001439A" w:rsidP="0001439A">
      <w:pPr>
        <w:jc w:val="both"/>
        <w:rPr>
          <w:rFonts w:ascii="Times New Roman" w:hAnsi="Times New Roman"/>
          <w:lang w:val="uk-UA"/>
        </w:rPr>
      </w:pPr>
      <w:r w:rsidRPr="0001439A">
        <w:rPr>
          <w:rFonts w:ascii="Times New Roman" w:hAnsi="Times New Roman"/>
          <w:lang w:val="uk-UA"/>
        </w:rPr>
        <w:t>1.2. Найменування, кількість та ціна Товару зазначені в таблиці:</w:t>
      </w:r>
    </w:p>
    <w:tbl>
      <w:tblPr>
        <w:tblW w:w="9911" w:type="dxa"/>
        <w:tblInd w:w="97" w:type="dxa"/>
        <w:tblLayout w:type="fixed"/>
        <w:tblLook w:val="0000" w:firstRow="0" w:lastRow="0" w:firstColumn="0" w:lastColumn="0" w:noHBand="0" w:noVBand="0"/>
      </w:tblPr>
      <w:tblGrid>
        <w:gridCol w:w="593"/>
        <w:gridCol w:w="3018"/>
        <w:gridCol w:w="900"/>
        <w:gridCol w:w="720"/>
        <w:gridCol w:w="900"/>
        <w:gridCol w:w="1260"/>
        <w:gridCol w:w="1260"/>
        <w:gridCol w:w="1260"/>
      </w:tblGrid>
      <w:tr w:rsidR="0001439A" w:rsidRPr="0001439A" w14:paraId="7D45ECA5" w14:textId="77777777" w:rsidTr="006A0FEF">
        <w:trPr>
          <w:trHeight w:val="45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68B758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1439A">
              <w:rPr>
                <w:rFonts w:ascii="Times New Roman" w:hAnsi="Times New Roman"/>
                <w:b/>
                <w:lang w:val="uk-UA"/>
              </w:rPr>
              <w:t>№</w:t>
            </w:r>
          </w:p>
          <w:p w14:paraId="534E89FA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1439A">
              <w:rPr>
                <w:rFonts w:ascii="Times New Roman" w:hAnsi="Times New Roman"/>
                <w:b/>
                <w:lang w:val="uk-UA"/>
              </w:rPr>
              <w:t>п/п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1021F4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1439A">
              <w:rPr>
                <w:rFonts w:ascii="Times New Roman" w:hAnsi="Times New Roman"/>
                <w:b/>
                <w:lang w:val="uk-UA"/>
              </w:rPr>
              <w:t xml:space="preserve">Найменування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30DC" w14:textId="77777777" w:rsidR="0001439A" w:rsidRPr="0001439A" w:rsidRDefault="0001439A" w:rsidP="006A0FEF">
            <w:pPr>
              <w:ind w:left="-108" w:right="-108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01439A">
              <w:rPr>
                <w:rFonts w:ascii="Times New Roman" w:hAnsi="Times New Roman"/>
                <w:b/>
                <w:lang w:val="uk-UA"/>
              </w:rPr>
              <w:t>ГОСТ або ТУ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29A2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1439A">
              <w:rPr>
                <w:rFonts w:ascii="Times New Roman" w:hAnsi="Times New Roman"/>
                <w:b/>
                <w:lang w:val="uk-UA"/>
              </w:rPr>
              <w:t xml:space="preserve">Од. </w:t>
            </w:r>
            <w:proofErr w:type="spellStart"/>
            <w:r w:rsidRPr="0001439A">
              <w:rPr>
                <w:rFonts w:ascii="Times New Roman" w:hAnsi="Times New Roman"/>
                <w:b/>
                <w:lang w:val="uk-UA"/>
              </w:rPr>
              <w:t>вим</w:t>
            </w:r>
            <w:proofErr w:type="spellEnd"/>
            <w:r w:rsidRPr="0001439A">
              <w:rPr>
                <w:rFonts w:ascii="Times New Roman" w:hAnsi="Times New Roman"/>
                <w:b/>
                <w:lang w:val="uk-UA"/>
              </w:rPr>
              <w:t>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D981127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1439A">
              <w:rPr>
                <w:rFonts w:ascii="Times New Roman" w:hAnsi="Times New Roman"/>
                <w:b/>
                <w:lang w:val="uk-UA"/>
              </w:rPr>
              <w:t>Кіл-</w:t>
            </w:r>
            <w:proofErr w:type="spellStart"/>
            <w:r w:rsidRPr="0001439A">
              <w:rPr>
                <w:rFonts w:ascii="Times New Roman" w:hAnsi="Times New Roman"/>
                <w:b/>
                <w:lang w:val="uk-UA"/>
              </w:rPr>
              <w:t>сть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D6F52F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1439A">
              <w:rPr>
                <w:rFonts w:ascii="Times New Roman" w:hAnsi="Times New Roman"/>
                <w:b/>
                <w:lang w:val="uk-UA"/>
              </w:rPr>
              <w:t>Ціна за од., грн., без ПДВ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8FB32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1439A">
              <w:rPr>
                <w:rFonts w:ascii="Times New Roman" w:hAnsi="Times New Roman"/>
                <w:b/>
                <w:lang w:val="uk-UA"/>
              </w:rPr>
              <w:t>Загальна вартість, грн., без ПДВ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96F07" w14:textId="77777777" w:rsidR="0001439A" w:rsidRPr="0001439A" w:rsidRDefault="0001439A" w:rsidP="006A0FEF">
            <w:pPr>
              <w:ind w:left="-7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01439A">
              <w:rPr>
                <w:rFonts w:ascii="Times New Roman" w:hAnsi="Times New Roman"/>
                <w:b/>
                <w:lang w:val="uk-UA"/>
              </w:rPr>
              <w:t>Виробник</w:t>
            </w:r>
          </w:p>
          <w:p w14:paraId="4EC52C6B" w14:textId="77777777" w:rsidR="0001439A" w:rsidRPr="0001439A" w:rsidRDefault="0001439A" w:rsidP="006A0FEF">
            <w:pPr>
              <w:ind w:left="-7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01439A">
              <w:rPr>
                <w:rFonts w:ascii="Times New Roman" w:hAnsi="Times New Roman"/>
                <w:b/>
                <w:lang w:val="uk-UA"/>
              </w:rPr>
              <w:t xml:space="preserve">(країна, </w:t>
            </w:r>
            <w:proofErr w:type="spellStart"/>
            <w:r w:rsidRPr="0001439A">
              <w:rPr>
                <w:rFonts w:ascii="Times New Roman" w:hAnsi="Times New Roman"/>
                <w:b/>
                <w:lang w:val="uk-UA"/>
              </w:rPr>
              <w:t>підприєм-ство</w:t>
            </w:r>
            <w:proofErr w:type="spellEnd"/>
            <w:r w:rsidRPr="0001439A">
              <w:rPr>
                <w:rFonts w:ascii="Times New Roman" w:hAnsi="Times New Roman"/>
                <w:b/>
                <w:lang w:val="uk-UA"/>
              </w:rPr>
              <w:t>)</w:t>
            </w:r>
          </w:p>
        </w:tc>
      </w:tr>
      <w:tr w:rsidR="0001439A" w:rsidRPr="0001439A" w14:paraId="7E91741F" w14:textId="77777777" w:rsidTr="006A0FEF">
        <w:trPr>
          <w:trHeight w:val="255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465BB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lang w:val="uk-UA"/>
              </w:rPr>
            </w:pPr>
            <w:r w:rsidRPr="0001439A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30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0FB770" w14:textId="77777777" w:rsidR="0001439A" w:rsidRPr="0001439A" w:rsidRDefault="0001439A" w:rsidP="006A0FEF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0AF1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9B5CA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4DFD1FC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8794F3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A1767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9E31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01439A" w:rsidRPr="0001439A" w14:paraId="69E552AF" w14:textId="77777777" w:rsidTr="006A0FEF">
        <w:trPr>
          <w:trHeight w:val="209"/>
        </w:trPr>
        <w:tc>
          <w:tcPr>
            <w:tcW w:w="7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20BD8D" w14:textId="77777777" w:rsidR="0001439A" w:rsidRPr="0001439A" w:rsidRDefault="0001439A" w:rsidP="006A0FEF">
            <w:pPr>
              <w:rPr>
                <w:rFonts w:ascii="Times New Roman" w:hAnsi="Times New Roman"/>
                <w:b/>
                <w:lang w:val="uk-UA"/>
              </w:rPr>
            </w:pPr>
            <w:r w:rsidRPr="0001439A">
              <w:rPr>
                <w:rFonts w:ascii="Times New Roman" w:hAnsi="Times New Roman"/>
                <w:b/>
                <w:lang w:val="uk-UA"/>
              </w:rPr>
              <w:t>Всього, грн., без ПДВ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4A077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D1B2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01439A" w:rsidRPr="0001439A" w14:paraId="57900665" w14:textId="77777777" w:rsidTr="006A0FEF">
        <w:trPr>
          <w:trHeight w:val="110"/>
        </w:trPr>
        <w:tc>
          <w:tcPr>
            <w:tcW w:w="7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A1E62F" w14:textId="77777777" w:rsidR="0001439A" w:rsidRPr="0001439A" w:rsidRDefault="0001439A" w:rsidP="006A0FEF">
            <w:pPr>
              <w:rPr>
                <w:rFonts w:ascii="Times New Roman" w:hAnsi="Times New Roman"/>
                <w:b/>
                <w:lang w:val="uk-UA"/>
              </w:rPr>
            </w:pPr>
            <w:r w:rsidRPr="0001439A">
              <w:rPr>
                <w:rFonts w:ascii="Times New Roman" w:hAnsi="Times New Roman"/>
                <w:b/>
                <w:lang w:val="uk-UA"/>
              </w:rPr>
              <w:t>ПДВ, грн.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84E0C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70C4F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01439A" w:rsidRPr="0001439A" w14:paraId="38B5151B" w14:textId="77777777" w:rsidTr="006A0FEF">
        <w:trPr>
          <w:trHeight w:val="50"/>
        </w:trPr>
        <w:tc>
          <w:tcPr>
            <w:tcW w:w="7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522669" w14:textId="77777777" w:rsidR="0001439A" w:rsidRPr="0001439A" w:rsidRDefault="0001439A" w:rsidP="006A0FEF">
            <w:pPr>
              <w:rPr>
                <w:rFonts w:ascii="Times New Roman" w:hAnsi="Times New Roman"/>
                <w:b/>
                <w:lang w:val="uk-UA"/>
              </w:rPr>
            </w:pPr>
            <w:r w:rsidRPr="0001439A">
              <w:rPr>
                <w:rFonts w:ascii="Times New Roman" w:hAnsi="Times New Roman"/>
                <w:b/>
                <w:lang w:val="uk-UA"/>
              </w:rPr>
              <w:t>Всього, грн., з ПДВ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85C31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99AB" w14:textId="77777777" w:rsidR="0001439A" w:rsidRPr="0001439A" w:rsidRDefault="0001439A" w:rsidP="006A0FEF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</w:tbl>
    <w:p w14:paraId="15F77A70" w14:textId="77777777" w:rsidR="0001439A" w:rsidRPr="0001439A" w:rsidRDefault="0001439A" w:rsidP="0001439A">
      <w:pPr>
        <w:jc w:val="both"/>
        <w:rPr>
          <w:rFonts w:ascii="Times New Roman" w:hAnsi="Times New Roman"/>
          <w:lang w:val="uk-UA"/>
        </w:rPr>
      </w:pPr>
      <w:r w:rsidRPr="0001439A">
        <w:rPr>
          <w:rFonts w:ascii="Times New Roman" w:hAnsi="Times New Roman"/>
          <w:lang w:val="uk-UA"/>
        </w:rPr>
        <w:t>1.3. Обсяги закупівлі Товару можуть бути зменшені залежно від реального фінансування видатків.</w:t>
      </w:r>
    </w:p>
    <w:p w14:paraId="5220D50E" w14:textId="77777777" w:rsidR="0001439A" w:rsidRPr="0001439A" w:rsidRDefault="0001439A" w:rsidP="0001439A">
      <w:pPr>
        <w:jc w:val="both"/>
        <w:rPr>
          <w:rFonts w:ascii="Times New Roman" w:hAnsi="Times New Roman"/>
          <w:lang w:val="uk-UA"/>
        </w:rPr>
      </w:pPr>
    </w:p>
    <w:p w14:paraId="509A6708" w14:textId="77777777" w:rsidR="0001439A" w:rsidRPr="0001439A" w:rsidRDefault="0001439A" w:rsidP="0001439A">
      <w:pPr>
        <w:jc w:val="center"/>
        <w:rPr>
          <w:rFonts w:ascii="Times New Roman" w:hAnsi="Times New Roman"/>
          <w:b/>
          <w:lang w:val="uk-UA"/>
        </w:rPr>
      </w:pPr>
      <w:r w:rsidRPr="0001439A">
        <w:rPr>
          <w:rFonts w:ascii="Times New Roman" w:hAnsi="Times New Roman"/>
          <w:b/>
          <w:lang w:val="uk-UA"/>
        </w:rPr>
        <w:t>II. Якість товару</w:t>
      </w:r>
    </w:p>
    <w:p w14:paraId="4E6F7BCA" w14:textId="77777777" w:rsidR="0001439A" w:rsidRPr="0001439A" w:rsidRDefault="0001439A" w:rsidP="0001439A">
      <w:pPr>
        <w:jc w:val="both"/>
        <w:rPr>
          <w:rFonts w:ascii="Times New Roman" w:hAnsi="Times New Roman"/>
          <w:lang w:val="uk-UA"/>
        </w:rPr>
      </w:pPr>
      <w:r w:rsidRPr="0001439A">
        <w:rPr>
          <w:rFonts w:ascii="Times New Roman" w:hAnsi="Times New Roman"/>
          <w:lang w:val="uk-UA"/>
        </w:rPr>
        <w:t>2.1. Постачальник повинен передати Покупцю через смарт –картки Товар, якість якого (якісні, стандартні характеристики) відповідає вимогам, зазначеним в цьому Договорі (Додаток №2). Якість Товару (газу природного, в газоподібному стані – метан) підтверджується паспортом якості, які знаходяться на АГНКС Постачальника.</w:t>
      </w:r>
    </w:p>
    <w:p w14:paraId="25ECE514" w14:textId="77777777" w:rsidR="0001439A" w:rsidRPr="0001439A" w:rsidRDefault="0001439A" w:rsidP="0001439A">
      <w:pPr>
        <w:jc w:val="both"/>
        <w:rPr>
          <w:rFonts w:ascii="Times New Roman" w:hAnsi="Times New Roman"/>
          <w:lang w:val="uk-UA"/>
        </w:rPr>
      </w:pPr>
      <w:r w:rsidRPr="0001439A">
        <w:rPr>
          <w:rFonts w:ascii="Times New Roman" w:hAnsi="Times New Roman"/>
          <w:lang w:val="uk-UA"/>
        </w:rPr>
        <w:t>2.2. У випадку виявлення невідповідності якості Товару даним, зазначеним у паспорті якості Покупець зобов'язується в дводенний термін повідомити про це Постачальника. У свою чергу Постачальник зобов'язується прибути до Покупця для складання акта невідповідності протягом двох днів з дати отримання повідомлення від Покупця.</w:t>
      </w:r>
    </w:p>
    <w:p w14:paraId="0C1CEAF0" w14:textId="77777777" w:rsidR="0001439A" w:rsidRPr="0001439A" w:rsidRDefault="0001439A" w:rsidP="0001439A">
      <w:pPr>
        <w:jc w:val="center"/>
        <w:rPr>
          <w:rFonts w:ascii="Times New Roman" w:hAnsi="Times New Roman"/>
          <w:b/>
          <w:lang w:val="uk-UA"/>
        </w:rPr>
      </w:pPr>
    </w:p>
    <w:p w14:paraId="4C6DB548" w14:textId="77777777" w:rsidR="0001439A" w:rsidRPr="0001439A" w:rsidRDefault="0001439A" w:rsidP="0001439A">
      <w:pPr>
        <w:jc w:val="center"/>
        <w:rPr>
          <w:rFonts w:ascii="Times New Roman" w:hAnsi="Times New Roman"/>
          <w:b/>
          <w:lang w:val="uk-UA"/>
        </w:rPr>
      </w:pPr>
      <w:r w:rsidRPr="0001439A">
        <w:rPr>
          <w:rFonts w:ascii="Times New Roman" w:hAnsi="Times New Roman"/>
          <w:b/>
          <w:lang w:val="uk-UA"/>
        </w:rPr>
        <w:t>III. Ціна договору</w:t>
      </w:r>
    </w:p>
    <w:p w14:paraId="27D0588F" w14:textId="77777777" w:rsidR="0001439A" w:rsidRPr="0001439A" w:rsidRDefault="0001439A" w:rsidP="0001439A">
      <w:pPr>
        <w:pStyle w:val="ad"/>
        <w:jc w:val="both"/>
        <w:rPr>
          <w:b/>
          <w:szCs w:val="24"/>
          <w:lang w:val="uk-UA"/>
        </w:rPr>
      </w:pPr>
      <w:r w:rsidRPr="0001439A">
        <w:rPr>
          <w:szCs w:val="24"/>
          <w:lang w:val="uk-UA"/>
        </w:rPr>
        <w:t xml:space="preserve">3.1. Ціна цього Договору становить </w:t>
      </w:r>
      <w:r w:rsidRPr="0001439A">
        <w:rPr>
          <w:b/>
          <w:szCs w:val="24"/>
          <w:lang w:val="uk-UA"/>
        </w:rPr>
        <w:t>____ грн. (______ грн. ___ коп.)</w:t>
      </w:r>
      <w:r w:rsidRPr="0001439A">
        <w:rPr>
          <w:szCs w:val="24"/>
          <w:lang w:val="uk-UA"/>
        </w:rPr>
        <w:t xml:space="preserve">, в т.ч. ПДВ 20% - </w:t>
      </w:r>
      <w:r w:rsidRPr="0001439A">
        <w:rPr>
          <w:b/>
          <w:szCs w:val="24"/>
          <w:lang w:val="uk-UA"/>
        </w:rPr>
        <w:t>___ грн.</w:t>
      </w:r>
    </w:p>
    <w:p w14:paraId="7EE231C6" w14:textId="77777777" w:rsidR="0001439A" w:rsidRPr="0001439A" w:rsidRDefault="0001439A" w:rsidP="0001439A">
      <w:pPr>
        <w:pStyle w:val="ad"/>
        <w:jc w:val="both"/>
        <w:rPr>
          <w:szCs w:val="24"/>
          <w:lang w:val="uk-UA"/>
        </w:rPr>
      </w:pPr>
      <w:r w:rsidRPr="0001439A">
        <w:rPr>
          <w:szCs w:val="24"/>
          <w:lang w:val="uk-UA"/>
        </w:rPr>
        <w:t>3.2. Ціна цього Договору може бути зменшена за взаємною згодою Сторін, або відповідно до п.1.3. цього Договору.</w:t>
      </w:r>
    </w:p>
    <w:p w14:paraId="469C723D" w14:textId="77777777" w:rsidR="0001439A" w:rsidRPr="0001439A" w:rsidRDefault="0001439A" w:rsidP="0001439A">
      <w:pPr>
        <w:pStyle w:val="ad"/>
        <w:jc w:val="both"/>
        <w:rPr>
          <w:szCs w:val="24"/>
          <w:lang w:val="uk-UA"/>
        </w:rPr>
      </w:pPr>
    </w:p>
    <w:p w14:paraId="7AD76AFE" w14:textId="77777777" w:rsidR="0001439A" w:rsidRPr="0001439A" w:rsidRDefault="0001439A" w:rsidP="0001439A">
      <w:pPr>
        <w:jc w:val="center"/>
        <w:rPr>
          <w:rFonts w:ascii="Times New Roman" w:hAnsi="Times New Roman"/>
          <w:b/>
          <w:lang w:val="uk-UA"/>
        </w:rPr>
      </w:pPr>
      <w:r w:rsidRPr="0001439A">
        <w:rPr>
          <w:rFonts w:ascii="Times New Roman" w:hAnsi="Times New Roman"/>
          <w:b/>
          <w:lang w:val="uk-UA"/>
        </w:rPr>
        <w:t>IV. Порядок здійснення оплати</w:t>
      </w:r>
    </w:p>
    <w:p w14:paraId="35309480" w14:textId="77777777" w:rsidR="0001439A" w:rsidRPr="0001439A" w:rsidRDefault="0001439A" w:rsidP="0001439A">
      <w:pPr>
        <w:shd w:val="clear" w:color="auto" w:fill="FFFFFF"/>
        <w:tabs>
          <w:tab w:val="left" w:pos="360"/>
        </w:tabs>
        <w:jc w:val="both"/>
        <w:rPr>
          <w:rFonts w:ascii="Times New Roman" w:hAnsi="Times New Roman"/>
          <w:spacing w:val="2"/>
          <w:lang w:val="uk-UA"/>
        </w:rPr>
      </w:pPr>
      <w:r w:rsidRPr="0001439A">
        <w:rPr>
          <w:rFonts w:ascii="Times New Roman" w:hAnsi="Times New Roman"/>
          <w:lang w:val="uk-UA"/>
        </w:rPr>
        <w:t xml:space="preserve">4.1. </w:t>
      </w:r>
      <w:r w:rsidRPr="0001439A">
        <w:rPr>
          <w:rFonts w:ascii="Times New Roman" w:hAnsi="Times New Roman"/>
          <w:spacing w:val="2"/>
          <w:lang w:val="uk-UA"/>
        </w:rPr>
        <w:t xml:space="preserve">Оплата за цим Договором здійснюється в безготівковій формі шляхом перерахування Покупцем грошових коштів на поточний рахунок </w:t>
      </w:r>
      <w:r w:rsidRPr="0001439A">
        <w:rPr>
          <w:rFonts w:ascii="Times New Roman" w:hAnsi="Times New Roman"/>
          <w:lang w:val="uk-UA"/>
        </w:rPr>
        <w:t>Постачальника</w:t>
      </w:r>
      <w:r w:rsidRPr="0001439A">
        <w:rPr>
          <w:rFonts w:ascii="Times New Roman" w:hAnsi="Times New Roman"/>
          <w:spacing w:val="2"/>
          <w:lang w:val="uk-UA"/>
        </w:rPr>
        <w:t>.</w:t>
      </w:r>
    </w:p>
    <w:p w14:paraId="23BDC0A7" w14:textId="77777777" w:rsidR="0001439A" w:rsidRPr="0001439A" w:rsidRDefault="0001439A" w:rsidP="0001439A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pacing w:val="2"/>
          <w:lang w:val="uk-UA"/>
        </w:rPr>
      </w:pPr>
      <w:r w:rsidRPr="0001439A">
        <w:rPr>
          <w:rFonts w:ascii="Times New Roman" w:hAnsi="Times New Roman"/>
          <w:color w:val="000000"/>
          <w:spacing w:val="2"/>
          <w:lang w:val="uk-UA"/>
        </w:rPr>
        <w:lastRenderedPageBreak/>
        <w:t xml:space="preserve">4.2. Оплата за фактично отримані Товари здійснюється Покупцем протягом 25 банківських днів з дати підписання Сторонами видаткової накладної, </w:t>
      </w:r>
      <w:r w:rsidRPr="0001439A">
        <w:rPr>
          <w:rFonts w:ascii="Times New Roman" w:hAnsi="Times New Roman"/>
          <w:lang w:val="uk-UA"/>
        </w:rPr>
        <w:t>на підставі виставленого рахунку та з урахуванням, що така оплата здійснюється після реєстрації податкової накладної в Єдиному реєстрі податкових накладних відповідно до статті 201 Податкового кодексу України.</w:t>
      </w:r>
    </w:p>
    <w:p w14:paraId="41948B74" w14:textId="77777777" w:rsidR="0001439A" w:rsidRPr="0001439A" w:rsidRDefault="0001439A" w:rsidP="0001439A">
      <w:pPr>
        <w:jc w:val="both"/>
        <w:rPr>
          <w:rFonts w:ascii="Times New Roman" w:hAnsi="Times New Roman"/>
          <w:color w:val="000000"/>
          <w:spacing w:val="2"/>
          <w:lang w:val="uk-UA"/>
        </w:rPr>
      </w:pPr>
      <w:r w:rsidRPr="0001439A">
        <w:rPr>
          <w:rFonts w:ascii="Times New Roman" w:hAnsi="Times New Roman"/>
          <w:lang w:val="uk-UA"/>
        </w:rPr>
        <w:t>4.3. Покупець має право змінювати строки оплати визначені в цьому Договорі, з причини відсутності/затримки/зменшення фінансування витрат ДП «НЕК «Укренерго» у відповідному періоді.</w:t>
      </w:r>
    </w:p>
    <w:p w14:paraId="7AB6B13C" w14:textId="77777777" w:rsidR="0001439A" w:rsidRPr="0001439A" w:rsidRDefault="0001439A" w:rsidP="0001439A">
      <w:pPr>
        <w:shd w:val="clear" w:color="auto" w:fill="FFFFFF"/>
        <w:jc w:val="both"/>
        <w:rPr>
          <w:rFonts w:ascii="Times New Roman" w:hAnsi="Times New Roman"/>
          <w:lang w:val="uk-UA"/>
        </w:rPr>
      </w:pPr>
      <w:r w:rsidRPr="0001439A">
        <w:rPr>
          <w:rFonts w:ascii="Times New Roman" w:hAnsi="Times New Roman"/>
          <w:lang w:val="uk-UA"/>
        </w:rPr>
        <w:t xml:space="preserve">4.4. Постачальник та Покупець по цьому Договору мають статус платників податку на додану вартість, податку на прибуток за ставкою 18% (згідно п.136.1 ст.136 Податкового кодексу України). У випадку зміни статусу платника податку будь-якої з Сторін цього Договору, ця Сторона зобов'язана повідомити про зміну свого статусу платника податку іншу Сторону у п'ятиденний термін. </w:t>
      </w:r>
    </w:p>
    <w:p w14:paraId="4DBA51AB" w14:textId="77777777" w:rsidR="0001439A" w:rsidRPr="0001439A" w:rsidRDefault="0001439A" w:rsidP="0001439A">
      <w:pPr>
        <w:jc w:val="center"/>
        <w:rPr>
          <w:rFonts w:ascii="Times New Roman" w:hAnsi="Times New Roman"/>
          <w:b/>
          <w:lang w:val="uk-UA"/>
        </w:rPr>
      </w:pPr>
      <w:r w:rsidRPr="0001439A">
        <w:rPr>
          <w:rFonts w:ascii="Times New Roman" w:hAnsi="Times New Roman"/>
          <w:b/>
          <w:lang w:val="uk-UA"/>
        </w:rPr>
        <w:t>V. Поставка товару</w:t>
      </w:r>
    </w:p>
    <w:p w14:paraId="7FDBE529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5.1. Поставка Товару здійснюється по смарт - карткам, виданим на кожну одиницю автотранспорту Покупця, зазначеного у переліку (Додаток №2 до цього Договору). Право власності на Товар від Постачальника до Покупця переходить в момент підписання сторонами видаткової накладної на Товар. Видача та повернення смарт - карток згідно цього Договору, здійснюється за актом приймання-передачі смарт-карток, за формою, наведеною в Додатку №4 до цього Договору. При виході з ладу смарт - картки не з вини Покупця, Постачальник здійснює її заміну за свій рахунок. Весь обсяг Товару повинен бути переданий до 31.03.2018 року. </w:t>
      </w:r>
    </w:p>
    <w:p w14:paraId="31F34025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5.2. Постачальник протягом 5 (п’яти) календарних днів з дня підписання цього Договору видає, а Покупець приймає по видатковій накладній та за актом приймання - передачі смарт – картки на кожну одиницю автотранспорту, зазначеного у переліку згідно Додатку №2 до цього Договору. Видача Постачальником смарт - карток здійснюється по пред’явленню Покупцем належним чином оформленої довіреності за актом приймання-передачі смарт - карток. Постачальник повинен забезпечити передачу смарт - карток за адресою: м. Запоріжжя, вул. Братська, 49а. </w:t>
      </w:r>
    </w:p>
    <w:p w14:paraId="5BF094CB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5.3. Поставка Товару здійснюється на умовах </w:t>
      </w:r>
      <w:proofErr w:type="spellStart"/>
      <w:r w:rsidRPr="0001439A">
        <w:rPr>
          <w:sz w:val="24"/>
          <w:szCs w:val="24"/>
          <w:lang w:val="uk-UA"/>
        </w:rPr>
        <w:t>Ex</w:t>
      </w:r>
      <w:proofErr w:type="spellEnd"/>
      <w:r w:rsidRPr="0001439A">
        <w:rPr>
          <w:sz w:val="24"/>
          <w:szCs w:val="24"/>
          <w:lang w:val="uk-UA"/>
        </w:rPr>
        <w:t xml:space="preserve">-Works Правил Інкотермс в редакції 2010 року через мережу автомобільних газонаповнювальних компресорних станцій (далі – АГНКС) Постачальника, зазначену в переліку (Додаток №1) до цього Договору. </w:t>
      </w:r>
    </w:p>
    <w:p w14:paraId="37892948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5.4. Оператор АГНКС після завершення відпуску Товару Покупцю або його довіреній особі (пред’явнику смарт - картки), зобов’язаний видати інформаційний чек POS – терміналу, в якому зазначаються дата та час обслуговування по картці, номер картки, марка, кількість відпущеного Товару, залишок коштів на картці. Такий чек друкується в двох екземплярах, що мають однакову юридичну силу, при цьому один з екземплярів залишається у оператора АГНКС, а другий передається Покупцю або його довіреній особі. Покупець або його довірена особа зобов'язані перевірити дані інформаційного чеку POS-терміналу з показниками паливо-розподільної колонки та поставити підпис на екземплярі чеку, що залишається на АГНКС. Оператор АГНКС після завершення відпуску Товару за смарт - карткою надає Покупцю або його довіреній особі також і фінансовий чек. </w:t>
      </w:r>
    </w:p>
    <w:p w14:paraId="24017A76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5.5. У випадку втрати Покупцем смарт - картки, він зобов’язаний негайно письмово, за формою, наведеною в Додатку №3 до цього Договору повідомити про це Постачальника з </w:t>
      </w:r>
    </w:p>
    <w:p w14:paraId="67C3C965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lastRenderedPageBreak/>
        <w:t xml:space="preserve">зазначенням номеру втраченої смарт - картки. У разі отримання письмового повідомлення Покупця про втрату смарт - картки Постачальник невідкладно повинен вчинити заходи щодо блокування операції по смарт - картці з зазначеним у повідомленні номером. </w:t>
      </w:r>
    </w:p>
    <w:p w14:paraId="5D12214C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5.6. Покупець зобов'язаний вести облік кількості отриманого Товару на підставі інформаційних чеків POS-терміналів, що були одержані під час отримання Товару на АГНКС. По закінченню кожного календарного місяця, не пізніше 10 числа наступного місяця, Постачальник надає всі дані по поставкам Товару Покупцю, а саме деталізований звіт про рух газу природного (метану) по кожній смарт - картці за звітний (попередній) календарний місяць. Покупець відповідно до чеків POS-терміналів проводить звірку даних. Претензії щодо суперечностей у даних обліку Постачальника та Покупця мають бути розглянуті Покупцем протягом 5 календарних днів з моменту отримання.</w:t>
      </w:r>
    </w:p>
    <w:p w14:paraId="1B94593F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5.7. За результатами проведення звірки наданої Постачальником форми "Обіг по Клієнту" з отриманими Покупцем чеками, щомісячно, до 12 числа місяця, наступного за звітним, Постачальник надає Покупцю видаткову накладну на весь обсяг Товару, поставленого за відповідний місяць, а Покупець надає Постачальнику відповідну довіреність на отримання </w:t>
      </w:r>
    </w:p>
    <w:p w14:paraId="25308A4C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поставленого Товару. Передача Товару здійснюється за цінами, що діють на АГНКС Постачальника на момент відпуску товару й відображені в інформаційних чеках POS – терміналу, та не можуть перевищувати максимальну ціну за одиницю Товару, зазначену в п.1.2. цього Договору.</w:t>
      </w:r>
    </w:p>
    <w:p w14:paraId="5236593B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5.8. Сторони за необхідності та за домовленістю вправі доповнити перелік АГНКС (Додаток №1), про що складається відповідна додаткова угода до цього Договору, яка є його невід’ємною частиною.</w:t>
      </w:r>
    </w:p>
    <w:p w14:paraId="0A09FB30" w14:textId="77777777" w:rsidR="0001439A" w:rsidRPr="0001439A" w:rsidRDefault="0001439A" w:rsidP="0001439A">
      <w:pPr>
        <w:jc w:val="center"/>
        <w:rPr>
          <w:rFonts w:ascii="Times New Roman" w:hAnsi="Times New Roman"/>
          <w:lang w:val="uk-UA"/>
        </w:rPr>
      </w:pPr>
      <w:r w:rsidRPr="0001439A">
        <w:rPr>
          <w:rFonts w:ascii="Times New Roman" w:hAnsi="Times New Roman"/>
          <w:b/>
          <w:lang w:val="uk-UA"/>
        </w:rPr>
        <w:t>VI. Права та обов'язки сторін</w:t>
      </w:r>
    </w:p>
    <w:p w14:paraId="3BF6103E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6.1. Покупець зобов'язаний:</w:t>
      </w:r>
    </w:p>
    <w:p w14:paraId="69D9F004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6.1.1. Своєчасно та в повному обсязі сплачувати за Товар;</w:t>
      </w:r>
    </w:p>
    <w:p w14:paraId="68D9ACF5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6.1.2. Приймати Товар згідно з видатковою накладною, смарт - картки за актом приймання-передачі по довіреності, </w:t>
      </w:r>
    </w:p>
    <w:p w14:paraId="01CD153D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6.2. Покупець має право:</w:t>
      </w:r>
    </w:p>
    <w:p w14:paraId="33B47DA8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6.2.1. Достроково розірвати цей Договір у разі невиконання зобов'язань Постачальником, повідомивши про це його у строк 5 (п’ять) робочих днів з дати розірвання;</w:t>
      </w:r>
    </w:p>
    <w:p w14:paraId="2E456E3A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6.2.2. Контролювати поставку Товару у строки, встановлені цим Договором;</w:t>
      </w:r>
    </w:p>
    <w:p w14:paraId="38A26988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6.2.3. Зменшувати обсяг закупівлі товару та ціну цього Договору залежно від реального фінансування видатків. У такому разі Сторони вносять відповідні зміни до цього Договору;</w:t>
      </w:r>
    </w:p>
    <w:p w14:paraId="49B764AA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6.2.4. Повернути рахунок Постачальнику без здійснення оплати в разі неналежного оформлення документів, зазначених у пункті 4.2 розділу IV цього Договору (відсутність печатки, підписів тощо).</w:t>
      </w:r>
    </w:p>
    <w:p w14:paraId="1B9DBAEE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6.3. Постачальник зобов'язаний:</w:t>
      </w:r>
    </w:p>
    <w:p w14:paraId="0D1908E4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6.3.1. Передати Покупцю за актом приймання-передачі смарт - карток на кожну одиницю автотранспорту Покупця, зазначеного у переліку (Додаток №2 до цього Договору) на протязі 5 календарних днів з дня підписання цього Договору весь обсяг смарт - карток. </w:t>
      </w:r>
    </w:p>
    <w:p w14:paraId="1476D0CC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6.3.2. Забезпечити поставку Товару у строки, встановлені цим Договором;</w:t>
      </w:r>
    </w:p>
    <w:p w14:paraId="2D34DDE7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6.3.3. Забезпечити поставку Товару, якість якого відповідає умовам, установленим розділом II цього Договору;</w:t>
      </w:r>
    </w:p>
    <w:p w14:paraId="6031BECF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lastRenderedPageBreak/>
        <w:t>6.3.4. Не здійснювати відпуск Товару за смарт - картками, щодо яких надійшло звернення Покупця про втрату в порядку, передбаченому п.5.6 цього Договору.</w:t>
      </w:r>
    </w:p>
    <w:p w14:paraId="6F71E782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6.3.5. Скласти податкову накладну за реквізитами, що вказані у розділі XIV цього Договору. При цьому дата складання податкової накладної повинна відповідати даті підписання Сторонами видаткової накладної. </w:t>
      </w:r>
    </w:p>
    <w:p w14:paraId="7FCB5E09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6.3.6. Зареєструвати відповідно до статті 201 Податкового кодексу України податкову накладну в Єдиному реєстрі податкових накладних з дотриманням умов щодо реєстрації у порядку, визначеному Податковим кодексом України, з електронним підписом уповноваженої платником особи.</w:t>
      </w:r>
    </w:p>
    <w:p w14:paraId="37E36A31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6.4. Постачальник має право:</w:t>
      </w:r>
    </w:p>
    <w:p w14:paraId="2A6DBB6F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6.4.1. Своєчасно та в повному обсязі отримувати плату за поставлений Товар;</w:t>
      </w:r>
    </w:p>
    <w:p w14:paraId="4EBC5ECD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6.4.2. На дострокову поставку Товару за письмовим погодженням Покупця.</w:t>
      </w:r>
    </w:p>
    <w:p w14:paraId="2B8DB145" w14:textId="77777777" w:rsidR="0001439A" w:rsidRPr="0001439A" w:rsidRDefault="0001439A" w:rsidP="0001439A">
      <w:pPr>
        <w:jc w:val="center"/>
        <w:rPr>
          <w:rFonts w:ascii="Times New Roman" w:hAnsi="Times New Roman"/>
          <w:b/>
          <w:lang w:val="uk-UA"/>
        </w:rPr>
      </w:pPr>
      <w:r w:rsidRPr="0001439A">
        <w:rPr>
          <w:rFonts w:ascii="Times New Roman" w:hAnsi="Times New Roman"/>
          <w:b/>
          <w:lang w:val="uk-UA"/>
        </w:rPr>
        <w:t>VII. Відповідальність сторін</w:t>
      </w:r>
    </w:p>
    <w:p w14:paraId="75D672E3" w14:textId="77777777" w:rsidR="0001439A" w:rsidRPr="0001439A" w:rsidRDefault="0001439A" w:rsidP="0001439A">
      <w:pPr>
        <w:pStyle w:val="3"/>
        <w:spacing w:after="0"/>
        <w:jc w:val="both"/>
        <w:rPr>
          <w:spacing w:val="-6"/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7.1. За порушення умов цього Договору Сторони несуть відповідальність згідно з чинним законодавством України та цим Договором. </w:t>
      </w:r>
    </w:p>
    <w:p w14:paraId="3F0271F7" w14:textId="77777777" w:rsidR="0001439A" w:rsidRPr="0001439A" w:rsidRDefault="0001439A" w:rsidP="0001439A">
      <w:pPr>
        <w:pStyle w:val="p4"/>
        <w:spacing w:before="0" w:after="0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7.2. У разі порушення встановленого умовами Договору строку виконання зобов’язань Постачальник сплачує Покупцю згідно з частиною другою статті 231 Господарського кодексу України пеню у розмірі 0,1% (нуль цілих одна десята відсотка) вартості простроченого зобов’язання, за кожен день прострочення, а за прострочення понад тридцять днів Постачальник повинен додатково сплатити Покупцю штраф у розмірі 7% (семи відсотків) від вказаної вартості.</w:t>
      </w:r>
    </w:p>
    <w:p w14:paraId="5BDAE22D" w14:textId="77777777" w:rsidR="0001439A" w:rsidRPr="0001439A" w:rsidRDefault="0001439A" w:rsidP="0001439A">
      <w:pPr>
        <w:pStyle w:val="p4"/>
        <w:spacing w:before="0" w:after="0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7.3. За порушення умов щодо якості товару Постачальник повинен згідно з частиною другою статті 231 Господарського кодексу України сплатити Покупцю штраф у розмірі 20% (двадцяти відсотків) вартості неякісно виконаного зобов’язання.</w:t>
      </w:r>
    </w:p>
    <w:p w14:paraId="7723C331" w14:textId="77777777" w:rsidR="0001439A" w:rsidRPr="0001439A" w:rsidRDefault="0001439A" w:rsidP="0001439A">
      <w:pPr>
        <w:pStyle w:val="p4"/>
        <w:spacing w:before="0" w:after="0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7.4. За порушення строків оплати (за винятком випадків, встановлених Договором) Покупець сплачує Постачальнику пеню у розмірі половини облікової ставки НБУ, яка діяла на момент нарахування пені, від суми простроченого платежу за кожен день прострочення.</w:t>
      </w:r>
    </w:p>
    <w:p w14:paraId="32042FC1" w14:textId="77777777" w:rsidR="0001439A" w:rsidRPr="0001439A" w:rsidRDefault="0001439A" w:rsidP="0001439A">
      <w:pPr>
        <w:pStyle w:val="p4"/>
        <w:spacing w:before="0" w:after="0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7.5. Сторони за цим Договором зобов’язуються в п’ятиденний термін з моменту зміни їхнього місцезнаходження чи банківських реквізитів, а також порушення судом справи про банкрутство, повідомити рекомендованим листом іншу Сторону. У випадку невиконання цього зобов’язання, винна Сторона сплачує іншій Стороні штраф у розмірі 50-ти неоподатковуваних мінімумів доходів громадян.</w:t>
      </w:r>
    </w:p>
    <w:p w14:paraId="65A8C9D1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7.6. Покупець не несе відповідальність за затримку оплати у випадку наявності порушення зобов’язання зі сторони Постачальника.</w:t>
      </w:r>
    </w:p>
    <w:p w14:paraId="17533470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7.7. Для вимог про стягнення з Постачальника штрафних санкцій застосовується строк позивної давності три роки.</w:t>
      </w:r>
    </w:p>
    <w:p w14:paraId="6E0F7A89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7.8. За прострочення виконання Постачальником зобов’язань за договором, нарахування штрафних санкцій штрафних припиняється через рік від дня, коли зобов’язання мало бути виконано.</w:t>
      </w:r>
    </w:p>
    <w:p w14:paraId="62DCCF68" w14:textId="77777777" w:rsidR="0001439A" w:rsidRPr="0001439A" w:rsidRDefault="0001439A" w:rsidP="0001439A">
      <w:pPr>
        <w:pStyle w:val="p4"/>
        <w:spacing w:before="0" w:after="0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7.9. Застосування штрафних санкцій до Сторони, яка порушила зобов’язання за договором, не звільняє її від виконання зобов’язань, крім випадків, коли Покупець відмовляється від прийняття виконання зобов’язань згідно умов договору. </w:t>
      </w:r>
    </w:p>
    <w:p w14:paraId="4C0DA983" w14:textId="77777777" w:rsidR="0001439A" w:rsidRPr="0001439A" w:rsidRDefault="0001439A" w:rsidP="0001439A">
      <w:pPr>
        <w:pStyle w:val="p4"/>
        <w:spacing w:before="0" w:after="0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lastRenderedPageBreak/>
        <w:t>7.10. Постачальник зобов’язаний відшкодувати Покупцю суму ПДВ за податковою накладною, яка не зареєстрована Постачальником в Єдиному реєстрі податкових накладних протягом 365 календарних днів з дати її складання.</w:t>
      </w:r>
    </w:p>
    <w:p w14:paraId="432CF389" w14:textId="77777777" w:rsidR="0001439A" w:rsidRPr="0001439A" w:rsidRDefault="0001439A" w:rsidP="0001439A">
      <w:pPr>
        <w:pStyle w:val="p4"/>
        <w:spacing w:before="0" w:after="0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7.11. Податкова накладна, яка зареєстрована Єдиному реєстрі податкових накладних з порушенням у зазначенні реквізитів відповідно до вимог ст. 201 Податкового Кодексу України (ПКУ) та за якою не надано/не зареєстровано розрахунку коригування в цілях виправлення помилки відповідно до вимог ст. 192 ПКУ вважається не зареєстрованою в Єдиному реєстрі податкових накладних.</w:t>
      </w:r>
    </w:p>
    <w:p w14:paraId="2E87ACA8" w14:textId="77777777" w:rsidR="0001439A" w:rsidRPr="0001439A" w:rsidRDefault="0001439A" w:rsidP="0001439A">
      <w:pPr>
        <w:pStyle w:val="p4"/>
        <w:spacing w:before="0" w:after="0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7.12. У разі несвоєчасного надання Покупцю розрахунку коригування до податкової накладної, що підлягає реєстрації в Єдиному реєстрі податкових накладних Покупцем в терміни, передбачені ст. 120¹ Податкового кодексу України (ПКУ), Постачальник відшкодовує Покупцю штраф у сумі понесених штрафних санкцій Покупцем відповідно до ст. 120¹ ПКУ.</w:t>
      </w:r>
    </w:p>
    <w:p w14:paraId="25F7735D" w14:textId="77777777" w:rsidR="0001439A" w:rsidRPr="0001439A" w:rsidRDefault="0001439A" w:rsidP="0001439A">
      <w:pPr>
        <w:pStyle w:val="p4"/>
        <w:spacing w:before="0" w:after="0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7.13. Збитки, завдані Покупцю неналежним виконанням/невиконанням Постачальником зобов’язань за Договором, підлягають відшкодуванню у повній сумі понад встановлені Договором штрафні санкції.</w:t>
      </w:r>
    </w:p>
    <w:p w14:paraId="21117175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7.14. У випадку, якщо контролюючими органами (шляхом складання податкового повідомлення – рішення, акту перевірки, довідки, внесення коригувань до облікової картки Покупця як платника податку, іншим способом) та/чи рішенням (постановою) суду буде зменшено податковий кредит Покупця з ПДВ по податковим накладним Постачальника, зменшені податкові витрати Покупця на ціну товарів, придбаних у Постачальника, донараховані Покупцю податки, збори, обов’язкові платежі, нараховані штрафні санкції за порушення податкового законодавства чи судом буде прийняте рішення про стягнення на користь держави доходу, отриманого в результаті операції, що визнана недійсною/ нікчемною, та, це буде пов’язано з: </w:t>
      </w:r>
    </w:p>
    <w:p w14:paraId="353A5199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- анулюванням (відміною) державної реєстрації Постачальника;</w:t>
      </w:r>
    </w:p>
    <w:p w14:paraId="195927FC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- виключенням Постачальника із реєстру платників податку на додану вартість (в тому числі анулювання свідоцтва платника ПДВ);</w:t>
      </w:r>
    </w:p>
    <w:p w14:paraId="0C5FBA61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- господарськими відносинами Постачальника та/або його контрагентів з підприємствами, які мають ознаки фіктивності, що зафіксовано в актах перевірки органів державної податкової служби чи рішенні (постанові) суду;</w:t>
      </w:r>
    </w:p>
    <w:p w14:paraId="4F7DC7D2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- неналежним чином ведення бухгалтерського та/або податкового обліку, несвоєчасним, неналежним чином, не в повному обсязі поданням в податкові органи обов’язкової податкової звітності;</w:t>
      </w:r>
    </w:p>
    <w:p w14:paraId="2767A00D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- встановленням контролюючим органом чи судом недійсності (в тому числі нікчемності) угоди, що підписана між Покупцем та Постачальником чи Постачальником та його контрагентом;</w:t>
      </w:r>
    </w:p>
    <w:p w14:paraId="4D73E79E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- стягненням на користь держави всього отриманого Покупцем по недійсній/нікчемній угоді, що підписана між Постачальником та Покупцем, </w:t>
      </w:r>
    </w:p>
    <w:p w14:paraId="72896A84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Постачальник зобов’язаний протягом 5 (п’яти) календарних днів з дати направлення йому Покупцем відповідної Претензії про відшкодування збитків оплатити грошові кошти в розмірі, що дорівнює сумі, на яку Покупцю зменшено податковий кредит з ПДВ, зменшені податкові витрати, донараховані податки, збори, обов’язкові платежі, нараховані штрафні </w:t>
      </w:r>
      <w:r w:rsidRPr="0001439A">
        <w:rPr>
          <w:sz w:val="24"/>
          <w:szCs w:val="24"/>
          <w:lang w:val="uk-UA"/>
        </w:rPr>
        <w:lastRenderedPageBreak/>
        <w:t xml:space="preserve">санкції, стягнено на користь держави отримане по угоді, що визнана недійсною/нікчемною (далі Виплата), тощо. </w:t>
      </w:r>
    </w:p>
    <w:p w14:paraId="1CC84D28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У випадку наявності заборгованості Покупця перед Постачальником та невиконання Постачальником в термін, зазначений вище, своїх зобов’язань по Виплаті – Виплата здійснюється шляхом проведення заліку зустрічних однорідних вимог за рахунок грошових коштів, які підлягають оплаті Постачальнику Покупцем по будь-яким грошовим зобов’язанням. </w:t>
      </w:r>
    </w:p>
    <w:p w14:paraId="4B44AD1B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У випадку невиконання Постачальником своїх зобов’язань, що зазначені в даному пункті договору, Покупець має право на стягнення суми Виплат в судовому порядку.</w:t>
      </w:r>
    </w:p>
    <w:p w14:paraId="24B1B9C7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У випадку, якщо акт (дії) контролюючого органу чи рішення суду (на підставі яких виникли зобов’язання по Виплаті) в подальшому будуть визнані незаконними і відмінені (повністю або частково), Покупець зобов’язується повернути Постачальнику отримані від нього в якості Виплати грошові кошти в відповідній сумі (пропорційно, в залежності від того, в якій частині акт/дії/ рішення визнані незаконними, відмінені, змінені). При цьому, якщо з Покупця фактично були утримані в бюджет суми донарахованих податків, зборів, штрафних санкцій, то повернення Постачальнику грошових коштів здійснюється лише після їх фактичного отримання Покупцем із бюджету та тільки в розмірі суми, поверненої з бюджету.</w:t>
      </w:r>
    </w:p>
    <w:p w14:paraId="5130E062" w14:textId="77777777" w:rsidR="0001439A" w:rsidRPr="0001439A" w:rsidRDefault="0001439A" w:rsidP="0001439A">
      <w:pPr>
        <w:jc w:val="center"/>
        <w:rPr>
          <w:rFonts w:ascii="Times New Roman" w:hAnsi="Times New Roman"/>
          <w:b/>
          <w:lang w:val="uk-UA"/>
        </w:rPr>
      </w:pPr>
      <w:r w:rsidRPr="0001439A">
        <w:rPr>
          <w:rFonts w:ascii="Times New Roman" w:hAnsi="Times New Roman"/>
          <w:b/>
          <w:lang w:val="uk-UA"/>
        </w:rPr>
        <w:t>VIII. Форс-мажорні обставини</w:t>
      </w:r>
    </w:p>
    <w:p w14:paraId="5B1CE851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8.1. Якщо унаслідок дії форс-мажорних обставин (техногенного /природного /соціально-політичного /військового характеру, обставин юридичного форс-мажору (дія /рішення органів державної влади, органів /установ, що містять заборону, або обмеження з питань, які мають пряме (безпосереднє) відношення до виконання цього Договору)), унеможливлює виконання будь-якою Стороною зобов’язань за цим Договором, така Сторона повинна повідомити у письмовій формі про це іншу Сторону в 5-денний термін з моменту їх вини</w:t>
      </w:r>
      <w:r w:rsidRPr="0001439A">
        <w:rPr>
          <w:sz w:val="24"/>
          <w:szCs w:val="24"/>
          <w:lang w:val="uk-UA"/>
        </w:rPr>
        <w:t>к</w:t>
      </w:r>
      <w:r w:rsidRPr="0001439A">
        <w:rPr>
          <w:sz w:val="24"/>
          <w:szCs w:val="24"/>
          <w:lang w:val="uk-UA"/>
        </w:rPr>
        <w:t>нення, якщо тільки саме ці обставини не заважають наданню такого повідомлення.</w:t>
      </w:r>
    </w:p>
    <w:p w14:paraId="7F0947A9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8.2. Неповідомлення або несвоєчасне повідомлення однієї із сторін про неможливість виконання прийнятих за цим Договором зобов’язань, позбавляє Сторону права посилатися на будь-яку вищевказану обставину, як на підставу, що звільняє від відповідальності за невиконання зобов’язань. </w:t>
      </w:r>
    </w:p>
    <w:p w14:paraId="220F0F3D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8.3. Доказом дії форс-мажорних є докуме</w:t>
      </w:r>
      <w:r w:rsidRPr="0001439A">
        <w:rPr>
          <w:sz w:val="24"/>
          <w:szCs w:val="24"/>
          <w:lang w:val="uk-UA"/>
        </w:rPr>
        <w:t>н</w:t>
      </w:r>
      <w:r w:rsidRPr="0001439A">
        <w:rPr>
          <w:sz w:val="24"/>
          <w:szCs w:val="24"/>
          <w:lang w:val="uk-UA"/>
        </w:rPr>
        <w:t xml:space="preserve">ти (оригінали), які видаються Торгово-промисловою палатою України / іншою Торгово-промисловою палатою /або іншим компетентним органом, установою. </w:t>
      </w:r>
    </w:p>
    <w:p w14:paraId="36C85FEB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8.4. У разі дії форс-мажорних обставин більше ніж 30 календарних днів, кожна із Сторін в установленому порядку має право розірвати цей Договір, здійснивши необхідні розрахунки з іншою Стороною.</w:t>
      </w:r>
    </w:p>
    <w:p w14:paraId="40147C29" w14:textId="77777777" w:rsidR="0001439A" w:rsidRPr="0001439A" w:rsidRDefault="0001439A" w:rsidP="0001439A">
      <w:pPr>
        <w:spacing w:before="120"/>
        <w:jc w:val="center"/>
        <w:rPr>
          <w:rFonts w:ascii="Times New Roman" w:hAnsi="Times New Roman"/>
          <w:b/>
          <w:lang w:val="uk-UA"/>
        </w:rPr>
      </w:pPr>
      <w:r w:rsidRPr="0001439A">
        <w:rPr>
          <w:rFonts w:ascii="Times New Roman" w:hAnsi="Times New Roman"/>
          <w:b/>
          <w:lang w:val="uk-UA"/>
        </w:rPr>
        <w:t>ІX. Вирішення спорів</w:t>
      </w:r>
    </w:p>
    <w:p w14:paraId="6CEBF6CD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9.1. У випадку виникнення спорів або розбіжностей Сторони зобов'язуються вирішувати їх шляхом взаємних переговорів та консультацій. </w:t>
      </w:r>
    </w:p>
    <w:p w14:paraId="3368025F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9.2. У разі недосягнення Сторонами згоди спори (розбіжності) вирішуються у судовому порядку згідно з чинним законода</w:t>
      </w:r>
      <w:r w:rsidRPr="0001439A">
        <w:rPr>
          <w:sz w:val="24"/>
          <w:szCs w:val="24"/>
          <w:lang w:val="uk-UA"/>
        </w:rPr>
        <w:t>в</w:t>
      </w:r>
      <w:r w:rsidRPr="0001439A">
        <w:rPr>
          <w:sz w:val="24"/>
          <w:szCs w:val="24"/>
          <w:lang w:val="uk-UA"/>
        </w:rPr>
        <w:t>ством України.</w:t>
      </w:r>
    </w:p>
    <w:p w14:paraId="382FBF91" w14:textId="77777777" w:rsidR="0001439A" w:rsidRPr="0001439A" w:rsidRDefault="0001439A" w:rsidP="0001439A">
      <w:pPr>
        <w:spacing w:before="120"/>
        <w:jc w:val="center"/>
        <w:rPr>
          <w:rFonts w:ascii="Times New Roman" w:hAnsi="Times New Roman"/>
          <w:b/>
          <w:lang w:val="uk-UA"/>
        </w:rPr>
      </w:pPr>
      <w:r w:rsidRPr="0001439A">
        <w:rPr>
          <w:rFonts w:ascii="Times New Roman" w:hAnsi="Times New Roman"/>
          <w:b/>
          <w:lang w:val="uk-UA"/>
        </w:rPr>
        <w:t>X. Строк дії Договору</w:t>
      </w:r>
    </w:p>
    <w:p w14:paraId="1AD4FB57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lastRenderedPageBreak/>
        <w:t xml:space="preserve">10.1. Цей Договір набирає чинності з дати його підписання Сторонами та діє по _______.2018р., але у будь-якому разі до повного виконання зобов'язань за цим Договором. </w:t>
      </w:r>
    </w:p>
    <w:p w14:paraId="77BAEE07" w14:textId="77777777" w:rsidR="0001439A" w:rsidRPr="0001439A" w:rsidRDefault="0001439A" w:rsidP="0001439A">
      <w:pPr>
        <w:pStyle w:val="a9"/>
        <w:spacing w:before="0" w:after="0"/>
        <w:ind w:firstLine="0"/>
        <w:rPr>
          <w:szCs w:val="24"/>
        </w:rPr>
      </w:pPr>
      <w:r w:rsidRPr="0001439A">
        <w:rPr>
          <w:szCs w:val="24"/>
        </w:rPr>
        <w:t xml:space="preserve">10.2. Цей Договір укладається і підписується у двох примірниках, що мають однакову юридичну силу. </w:t>
      </w:r>
    </w:p>
    <w:p w14:paraId="594A6FF0" w14:textId="77777777" w:rsidR="0001439A" w:rsidRPr="0001439A" w:rsidRDefault="0001439A" w:rsidP="0001439A">
      <w:pPr>
        <w:jc w:val="center"/>
        <w:rPr>
          <w:rFonts w:ascii="Times New Roman" w:hAnsi="Times New Roman"/>
          <w:lang w:val="uk-UA"/>
        </w:rPr>
      </w:pPr>
      <w:r w:rsidRPr="0001439A">
        <w:rPr>
          <w:rFonts w:ascii="Times New Roman" w:hAnsi="Times New Roman"/>
          <w:b/>
          <w:lang w:val="uk-UA"/>
        </w:rPr>
        <w:t>XІ. Інші умови</w:t>
      </w:r>
    </w:p>
    <w:p w14:paraId="17B52B86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11.1. Цей Договір може бути зміненим, припиненим та/або розірваним за взаємною згодою Сторін в порядку, передбаченому чинним законодавством України.</w:t>
      </w:r>
    </w:p>
    <w:p w14:paraId="1C536549" w14:textId="77777777" w:rsidR="0001439A" w:rsidRPr="0001439A" w:rsidRDefault="0001439A" w:rsidP="0001439A">
      <w:pPr>
        <w:pStyle w:val="3"/>
        <w:spacing w:after="0"/>
        <w:ind w:right="-2"/>
        <w:jc w:val="center"/>
        <w:rPr>
          <w:b/>
          <w:sz w:val="24"/>
          <w:szCs w:val="24"/>
          <w:lang w:val="uk-UA"/>
        </w:rPr>
      </w:pPr>
      <w:r w:rsidRPr="0001439A">
        <w:rPr>
          <w:b/>
          <w:sz w:val="24"/>
          <w:szCs w:val="24"/>
          <w:lang w:val="uk-UA"/>
        </w:rPr>
        <w:t>XIІІ. Додатки до Договору</w:t>
      </w:r>
    </w:p>
    <w:p w14:paraId="46615E70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12.1. Невід'ємною частиною цього Договору є:</w:t>
      </w:r>
    </w:p>
    <w:p w14:paraId="2070BC04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Додаток №1. Перелік АГНКС Постачальника.</w:t>
      </w:r>
    </w:p>
    <w:p w14:paraId="1FE9AA51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Додаток №2. Перелік автотранспорту для смарт - карт.</w:t>
      </w:r>
    </w:p>
    <w:p w14:paraId="62379621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Додаток №3 Зразок листа на блокування/розблокування картки(</w:t>
      </w:r>
      <w:proofErr w:type="spellStart"/>
      <w:r w:rsidRPr="0001439A">
        <w:rPr>
          <w:sz w:val="24"/>
          <w:szCs w:val="24"/>
          <w:lang w:val="uk-UA"/>
        </w:rPr>
        <w:t>ок</w:t>
      </w:r>
      <w:proofErr w:type="spellEnd"/>
      <w:r w:rsidRPr="0001439A">
        <w:rPr>
          <w:sz w:val="24"/>
          <w:szCs w:val="24"/>
          <w:lang w:val="uk-UA"/>
        </w:rPr>
        <w:t>).</w:t>
      </w:r>
    </w:p>
    <w:p w14:paraId="09874C61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Додаток №4 Зразок Акту приймання-передачі смарт - карт.</w:t>
      </w:r>
    </w:p>
    <w:p w14:paraId="2689D74B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>Додаток №5 Зразок смарт – картки.</w:t>
      </w:r>
    </w:p>
    <w:p w14:paraId="1115189D" w14:textId="77777777" w:rsidR="0001439A" w:rsidRPr="0001439A" w:rsidRDefault="0001439A" w:rsidP="0001439A">
      <w:pPr>
        <w:pStyle w:val="3"/>
        <w:spacing w:after="0"/>
        <w:ind w:right="-2"/>
        <w:jc w:val="both"/>
        <w:rPr>
          <w:sz w:val="24"/>
          <w:szCs w:val="24"/>
          <w:lang w:val="uk-UA"/>
        </w:rPr>
      </w:pPr>
      <w:r w:rsidRPr="0001439A">
        <w:rPr>
          <w:sz w:val="24"/>
          <w:szCs w:val="24"/>
          <w:lang w:val="uk-UA"/>
        </w:rPr>
        <w:t xml:space="preserve">Додаток №6 Акт на отримання документів. </w:t>
      </w:r>
    </w:p>
    <w:p w14:paraId="715DF3A2" w14:textId="77777777" w:rsidR="0001439A" w:rsidRPr="0001439A" w:rsidRDefault="0001439A" w:rsidP="0001439A">
      <w:pPr>
        <w:pStyle w:val="ab"/>
        <w:spacing w:before="120"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1439A">
        <w:rPr>
          <w:rFonts w:ascii="Times New Roman" w:hAnsi="Times New Roman"/>
          <w:b/>
          <w:sz w:val="24"/>
          <w:szCs w:val="24"/>
        </w:rPr>
        <w:t>XІIІ. Місцезнаходження та банківські реквізити сторін</w:t>
      </w:r>
    </w:p>
    <w:tbl>
      <w:tblPr>
        <w:tblW w:w="101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2"/>
        <w:gridCol w:w="5279"/>
      </w:tblGrid>
      <w:tr w:rsidR="0001439A" w:rsidRPr="0001439A" w14:paraId="29EDE313" w14:textId="77777777" w:rsidTr="006A0FEF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822" w:type="dxa"/>
          </w:tcPr>
          <w:p w14:paraId="3C587B53" w14:textId="77777777" w:rsidR="0001439A" w:rsidRPr="0001439A" w:rsidRDefault="0001439A" w:rsidP="006A0FEF">
            <w:pPr>
              <w:pStyle w:val="a9"/>
              <w:tabs>
                <w:tab w:val="left" w:pos="142"/>
              </w:tabs>
              <w:ind w:firstLine="425"/>
              <w:rPr>
                <w:b/>
                <w:szCs w:val="24"/>
              </w:rPr>
            </w:pPr>
            <w:r w:rsidRPr="0001439A">
              <w:rPr>
                <w:b/>
                <w:szCs w:val="24"/>
              </w:rPr>
              <w:t>Постачальник</w:t>
            </w:r>
          </w:p>
        </w:tc>
        <w:tc>
          <w:tcPr>
            <w:tcW w:w="5279" w:type="dxa"/>
          </w:tcPr>
          <w:p w14:paraId="297FE12A" w14:textId="77777777" w:rsidR="0001439A" w:rsidRPr="0001439A" w:rsidRDefault="0001439A" w:rsidP="006A0FEF">
            <w:pPr>
              <w:pStyle w:val="a9"/>
              <w:tabs>
                <w:tab w:val="left" w:pos="142"/>
              </w:tabs>
              <w:ind w:firstLine="425"/>
              <w:rPr>
                <w:b/>
                <w:szCs w:val="24"/>
              </w:rPr>
            </w:pPr>
            <w:r w:rsidRPr="0001439A">
              <w:rPr>
                <w:b/>
                <w:szCs w:val="24"/>
              </w:rPr>
              <w:t>Покупець</w:t>
            </w:r>
          </w:p>
        </w:tc>
      </w:tr>
      <w:tr w:rsidR="0001439A" w:rsidRPr="0001439A" w14:paraId="5501E308" w14:textId="77777777" w:rsidTr="006A0FEF">
        <w:tblPrEx>
          <w:tblCellMar>
            <w:top w:w="0" w:type="dxa"/>
            <w:bottom w:w="0" w:type="dxa"/>
          </w:tblCellMar>
        </w:tblPrEx>
        <w:trPr>
          <w:trHeight w:val="1269"/>
        </w:trPr>
        <w:tc>
          <w:tcPr>
            <w:tcW w:w="4822" w:type="dxa"/>
          </w:tcPr>
          <w:p w14:paraId="262D0913" w14:textId="77777777" w:rsidR="0001439A" w:rsidRPr="0001439A" w:rsidRDefault="0001439A" w:rsidP="006A0FEF">
            <w:pPr>
              <w:ind w:firstLine="3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279" w:type="dxa"/>
          </w:tcPr>
          <w:p w14:paraId="28C1E815" w14:textId="77777777" w:rsidR="0001439A" w:rsidRPr="0001439A" w:rsidRDefault="0001439A" w:rsidP="006A0FEF">
            <w:pPr>
              <w:pStyle w:val="a9"/>
              <w:tabs>
                <w:tab w:val="left" w:pos="142"/>
              </w:tabs>
              <w:ind w:firstLine="34"/>
              <w:jc w:val="left"/>
              <w:rPr>
                <w:b/>
                <w:szCs w:val="24"/>
              </w:rPr>
            </w:pPr>
            <w:r w:rsidRPr="0001439A">
              <w:rPr>
                <w:b/>
                <w:szCs w:val="24"/>
              </w:rPr>
              <w:t>Дніпровська ЕС ДП «НЕК «Укренерго»</w:t>
            </w:r>
          </w:p>
          <w:p w14:paraId="31F140BA" w14:textId="77777777" w:rsidR="0001439A" w:rsidRPr="0001439A" w:rsidRDefault="0001439A" w:rsidP="006A0FEF">
            <w:pPr>
              <w:pStyle w:val="a9"/>
              <w:tabs>
                <w:tab w:val="left" w:pos="142"/>
              </w:tabs>
              <w:spacing w:before="0" w:after="0"/>
              <w:ind w:firstLine="34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69096, м"/>
              </w:smartTagPr>
              <w:r w:rsidRPr="0001439A">
                <w:rPr>
                  <w:szCs w:val="24"/>
                </w:rPr>
                <w:t>69096, м</w:t>
              </w:r>
            </w:smartTag>
            <w:r w:rsidRPr="0001439A">
              <w:rPr>
                <w:szCs w:val="24"/>
              </w:rPr>
              <w:t>. Запоріжжя, вул. Гребельна, 2</w:t>
            </w:r>
          </w:p>
          <w:p w14:paraId="0F4CE3E9" w14:textId="77777777" w:rsidR="0001439A" w:rsidRPr="0001439A" w:rsidRDefault="0001439A" w:rsidP="006A0FEF">
            <w:pPr>
              <w:ind w:firstLine="34"/>
              <w:rPr>
                <w:rFonts w:ascii="Times New Roman" w:hAnsi="Times New Roman"/>
                <w:lang w:val="uk-UA"/>
              </w:rPr>
            </w:pPr>
            <w:r w:rsidRPr="0001439A">
              <w:rPr>
                <w:rFonts w:ascii="Times New Roman" w:hAnsi="Times New Roman"/>
                <w:lang w:val="uk-UA"/>
              </w:rPr>
              <w:t>п/р 26001000004819 в філії АТ «Укрексімбанк» в м. Запоріжжі, код банку 322313</w:t>
            </w:r>
          </w:p>
          <w:p w14:paraId="13D007F0" w14:textId="77777777" w:rsidR="0001439A" w:rsidRPr="0001439A" w:rsidRDefault="0001439A" w:rsidP="006A0FEF">
            <w:pPr>
              <w:pStyle w:val="a9"/>
              <w:tabs>
                <w:tab w:val="left" w:pos="142"/>
              </w:tabs>
              <w:spacing w:before="0" w:after="0"/>
              <w:ind w:firstLine="34"/>
              <w:rPr>
                <w:szCs w:val="24"/>
              </w:rPr>
            </w:pPr>
            <w:r w:rsidRPr="0001439A">
              <w:rPr>
                <w:szCs w:val="24"/>
              </w:rPr>
              <w:t>ЄДРПОУ 20517231</w:t>
            </w:r>
          </w:p>
          <w:p w14:paraId="2ECD2EB2" w14:textId="77777777" w:rsidR="0001439A" w:rsidRPr="0001439A" w:rsidRDefault="0001439A" w:rsidP="006A0FEF">
            <w:pPr>
              <w:pStyle w:val="a9"/>
              <w:tabs>
                <w:tab w:val="left" w:pos="142"/>
              </w:tabs>
              <w:spacing w:after="0"/>
              <w:ind w:firstLine="34"/>
              <w:rPr>
                <w:szCs w:val="24"/>
              </w:rPr>
            </w:pPr>
            <w:r w:rsidRPr="0001439A">
              <w:rPr>
                <w:szCs w:val="24"/>
                <w:u w:val="single"/>
              </w:rPr>
              <w:t>Реквізити для заповнення податкової накладної</w:t>
            </w:r>
            <w:r w:rsidRPr="0001439A">
              <w:rPr>
                <w:szCs w:val="24"/>
              </w:rPr>
              <w:t>:</w:t>
            </w:r>
          </w:p>
          <w:p w14:paraId="10853876" w14:textId="77777777" w:rsidR="0001439A" w:rsidRPr="0001439A" w:rsidRDefault="0001439A" w:rsidP="006A0FEF">
            <w:pPr>
              <w:pStyle w:val="a9"/>
              <w:tabs>
                <w:tab w:val="left" w:pos="142"/>
              </w:tabs>
              <w:spacing w:before="0" w:after="0"/>
              <w:ind w:firstLine="34"/>
              <w:jc w:val="left"/>
              <w:rPr>
                <w:szCs w:val="24"/>
              </w:rPr>
            </w:pPr>
            <w:r w:rsidRPr="0001439A">
              <w:rPr>
                <w:szCs w:val="24"/>
              </w:rPr>
              <w:t>ДП «НЕК «Укренерго», Дніпровська ЕС</w:t>
            </w:r>
          </w:p>
          <w:p w14:paraId="61D3B984" w14:textId="77777777" w:rsidR="0001439A" w:rsidRPr="0001439A" w:rsidRDefault="0001439A" w:rsidP="006A0FEF">
            <w:pPr>
              <w:pStyle w:val="a9"/>
              <w:tabs>
                <w:tab w:val="left" w:pos="142"/>
              </w:tabs>
              <w:spacing w:before="0" w:after="0"/>
              <w:ind w:firstLine="34"/>
              <w:jc w:val="left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01032, м"/>
              </w:smartTagPr>
              <w:r w:rsidRPr="0001439A">
                <w:rPr>
                  <w:szCs w:val="24"/>
                </w:rPr>
                <w:t>01032, м</w:t>
              </w:r>
            </w:smartTag>
            <w:r w:rsidRPr="0001439A">
              <w:rPr>
                <w:szCs w:val="24"/>
              </w:rPr>
              <w:t>. Київ, вул. Симона Петлюри, 25</w:t>
            </w:r>
          </w:p>
          <w:p w14:paraId="1280F511" w14:textId="77777777" w:rsidR="0001439A" w:rsidRPr="0001439A" w:rsidRDefault="0001439A" w:rsidP="006A0FEF">
            <w:pPr>
              <w:pStyle w:val="a9"/>
              <w:tabs>
                <w:tab w:val="left" w:pos="142"/>
              </w:tabs>
              <w:spacing w:before="0" w:after="0"/>
              <w:ind w:firstLine="34"/>
              <w:jc w:val="left"/>
              <w:rPr>
                <w:szCs w:val="24"/>
              </w:rPr>
            </w:pPr>
            <w:r w:rsidRPr="0001439A">
              <w:rPr>
                <w:szCs w:val="24"/>
              </w:rPr>
              <w:t>ІПН. 001002226654, Св.№200037859</w:t>
            </w:r>
          </w:p>
          <w:p w14:paraId="7846472B" w14:textId="77777777" w:rsidR="0001439A" w:rsidRPr="0001439A" w:rsidRDefault="0001439A" w:rsidP="006A0FEF">
            <w:pPr>
              <w:pStyle w:val="a9"/>
              <w:tabs>
                <w:tab w:val="left" w:pos="142"/>
              </w:tabs>
              <w:spacing w:before="0" w:after="0"/>
              <w:ind w:firstLine="34"/>
              <w:jc w:val="left"/>
              <w:rPr>
                <w:szCs w:val="24"/>
              </w:rPr>
            </w:pPr>
            <w:r w:rsidRPr="0001439A">
              <w:rPr>
                <w:szCs w:val="24"/>
              </w:rPr>
              <w:t>Код ЄДРПОУ 00100227</w:t>
            </w:r>
          </w:p>
          <w:p w14:paraId="3B252D17" w14:textId="77777777" w:rsidR="0001439A" w:rsidRPr="0001439A" w:rsidRDefault="0001439A" w:rsidP="006A0FEF">
            <w:pPr>
              <w:pStyle w:val="a9"/>
              <w:tabs>
                <w:tab w:val="left" w:pos="142"/>
              </w:tabs>
              <w:spacing w:before="0" w:after="0"/>
              <w:ind w:firstLine="34"/>
              <w:jc w:val="left"/>
              <w:rPr>
                <w:szCs w:val="24"/>
              </w:rPr>
            </w:pPr>
            <w:r w:rsidRPr="0001439A">
              <w:rPr>
                <w:szCs w:val="24"/>
              </w:rPr>
              <w:t>Код філії 010</w:t>
            </w:r>
          </w:p>
          <w:p w14:paraId="1C3F978F" w14:textId="77777777" w:rsidR="0001439A" w:rsidRPr="0001439A" w:rsidRDefault="0001439A" w:rsidP="006A0FEF">
            <w:pPr>
              <w:pStyle w:val="a9"/>
              <w:tabs>
                <w:tab w:val="left" w:pos="142"/>
              </w:tabs>
              <w:spacing w:before="0" w:after="0"/>
              <w:ind w:firstLine="34"/>
              <w:jc w:val="left"/>
              <w:rPr>
                <w:szCs w:val="24"/>
              </w:rPr>
            </w:pPr>
            <w:r w:rsidRPr="0001439A">
              <w:rPr>
                <w:szCs w:val="24"/>
              </w:rPr>
              <w:t>Номер телефону: 0(61)258-34-71</w:t>
            </w:r>
          </w:p>
          <w:p w14:paraId="4EA6185F" w14:textId="77777777" w:rsidR="0001439A" w:rsidRPr="0001439A" w:rsidRDefault="0001439A" w:rsidP="006A0FEF">
            <w:pPr>
              <w:pStyle w:val="a9"/>
              <w:tabs>
                <w:tab w:val="left" w:pos="142"/>
              </w:tabs>
              <w:spacing w:before="0" w:after="0"/>
              <w:ind w:firstLine="34"/>
              <w:jc w:val="left"/>
              <w:rPr>
                <w:szCs w:val="24"/>
              </w:rPr>
            </w:pPr>
            <w:r w:rsidRPr="0001439A">
              <w:rPr>
                <w:szCs w:val="24"/>
              </w:rPr>
              <w:t>Електронна адреса для обміну податковими накладними в форматі XLM:</w:t>
            </w:r>
            <w:r w:rsidRPr="0001439A">
              <w:rPr>
                <w:color w:val="000000"/>
                <w:spacing w:val="2"/>
                <w:szCs w:val="24"/>
              </w:rPr>
              <w:t xml:space="preserve"> </w:t>
            </w:r>
            <w:hyperlink r:id="rId6" w:history="1">
              <w:r w:rsidRPr="0001439A">
                <w:rPr>
                  <w:color w:val="000000"/>
                  <w:spacing w:val="2"/>
                  <w:szCs w:val="24"/>
                </w:rPr>
                <w:t>pdv_010@rdc.dnepr.energy.gov.ua</w:t>
              </w:r>
            </w:hyperlink>
          </w:p>
        </w:tc>
      </w:tr>
    </w:tbl>
    <w:p w14:paraId="446F80AC" w14:textId="77777777" w:rsidR="0001439A" w:rsidRPr="0001439A" w:rsidRDefault="0001439A" w:rsidP="0001439A">
      <w:pPr>
        <w:rPr>
          <w:rFonts w:ascii="Times New Roman" w:hAnsi="Times New Roman"/>
          <w:b/>
          <w:color w:val="000000"/>
          <w:lang w:val="uk-UA"/>
        </w:rPr>
      </w:pPr>
      <w:r w:rsidRPr="0001439A">
        <w:rPr>
          <w:rFonts w:ascii="Times New Roman" w:hAnsi="Times New Roman"/>
          <w:b/>
          <w:color w:val="000000"/>
          <w:lang w:val="uk-UA"/>
        </w:rPr>
        <w:tab/>
      </w:r>
      <w:r w:rsidRPr="0001439A">
        <w:rPr>
          <w:rFonts w:ascii="Times New Roman" w:hAnsi="Times New Roman"/>
          <w:b/>
          <w:color w:val="000000"/>
          <w:lang w:val="uk-UA"/>
        </w:rPr>
        <w:tab/>
      </w:r>
      <w:r w:rsidRPr="0001439A">
        <w:rPr>
          <w:rFonts w:ascii="Times New Roman" w:hAnsi="Times New Roman"/>
          <w:b/>
          <w:color w:val="000000"/>
          <w:lang w:val="uk-UA"/>
        </w:rPr>
        <w:tab/>
      </w:r>
      <w:r w:rsidRPr="0001439A">
        <w:rPr>
          <w:rFonts w:ascii="Times New Roman" w:hAnsi="Times New Roman"/>
          <w:b/>
          <w:color w:val="000000"/>
          <w:lang w:val="uk-UA"/>
        </w:rPr>
        <w:tab/>
      </w:r>
      <w:r w:rsidRPr="0001439A">
        <w:rPr>
          <w:rFonts w:ascii="Times New Roman" w:hAnsi="Times New Roman"/>
          <w:b/>
          <w:color w:val="000000"/>
          <w:lang w:val="uk-UA"/>
        </w:rPr>
        <w:tab/>
      </w:r>
      <w:r w:rsidRPr="0001439A">
        <w:rPr>
          <w:rFonts w:ascii="Times New Roman" w:hAnsi="Times New Roman"/>
          <w:b/>
          <w:color w:val="000000"/>
          <w:lang w:val="uk-UA"/>
        </w:rPr>
        <w:tab/>
      </w:r>
      <w:r w:rsidRPr="0001439A">
        <w:rPr>
          <w:rFonts w:ascii="Times New Roman" w:hAnsi="Times New Roman"/>
          <w:b/>
          <w:color w:val="000000"/>
          <w:lang w:val="uk-UA"/>
        </w:rPr>
        <w:tab/>
        <w:t>В.о. директора</w:t>
      </w:r>
    </w:p>
    <w:p w14:paraId="04A82D5D" w14:textId="77777777" w:rsidR="0001439A" w:rsidRPr="0001439A" w:rsidRDefault="0001439A" w:rsidP="0001439A">
      <w:pPr>
        <w:rPr>
          <w:rFonts w:ascii="Times New Roman" w:hAnsi="Times New Roman"/>
          <w:b/>
          <w:color w:val="000000"/>
          <w:lang w:val="uk-UA"/>
        </w:rPr>
      </w:pPr>
      <w:r w:rsidRPr="0001439A">
        <w:rPr>
          <w:rFonts w:ascii="Times New Roman" w:hAnsi="Times New Roman"/>
          <w:b/>
          <w:color w:val="000000"/>
          <w:lang w:val="uk-UA"/>
        </w:rPr>
        <w:t>________________</w:t>
      </w:r>
      <w:r w:rsidRPr="0001439A">
        <w:rPr>
          <w:rFonts w:ascii="Times New Roman" w:hAnsi="Times New Roman"/>
          <w:b/>
          <w:color w:val="000000"/>
          <w:lang w:val="uk-UA"/>
        </w:rPr>
        <w:tab/>
      </w:r>
      <w:r w:rsidRPr="0001439A">
        <w:rPr>
          <w:rFonts w:ascii="Times New Roman" w:hAnsi="Times New Roman"/>
          <w:b/>
          <w:color w:val="000000"/>
          <w:lang w:val="uk-UA"/>
        </w:rPr>
        <w:tab/>
      </w:r>
      <w:r w:rsidRPr="0001439A">
        <w:rPr>
          <w:rFonts w:ascii="Times New Roman" w:hAnsi="Times New Roman"/>
          <w:b/>
          <w:color w:val="000000"/>
          <w:lang w:val="uk-UA"/>
        </w:rPr>
        <w:tab/>
      </w:r>
      <w:r w:rsidRPr="0001439A">
        <w:rPr>
          <w:rFonts w:ascii="Times New Roman" w:hAnsi="Times New Roman"/>
          <w:b/>
          <w:color w:val="000000"/>
          <w:lang w:val="uk-UA"/>
        </w:rPr>
        <w:tab/>
      </w:r>
      <w:r w:rsidRPr="0001439A">
        <w:rPr>
          <w:rFonts w:ascii="Times New Roman" w:hAnsi="Times New Roman"/>
          <w:b/>
          <w:color w:val="000000"/>
          <w:lang w:val="uk-UA"/>
        </w:rPr>
        <w:tab/>
        <w:t xml:space="preserve">_________________В.М. </w:t>
      </w:r>
      <w:proofErr w:type="spellStart"/>
      <w:r w:rsidRPr="0001439A">
        <w:rPr>
          <w:rFonts w:ascii="Times New Roman" w:hAnsi="Times New Roman"/>
          <w:b/>
          <w:color w:val="000000"/>
          <w:lang w:val="uk-UA"/>
        </w:rPr>
        <w:t>Гапонов</w:t>
      </w:r>
      <w:proofErr w:type="spellEnd"/>
    </w:p>
    <w:p w14:paraId="42E10B52" w14:textId="77777777" w:rsidR="0001439A" w:rsidRPr="0001439A" w:rsidRDefault="0001439A" w:rsidP="0001439A">
      <w:pPr>
        <w:tabs>
          <w:tab w:val="left" w:pos="5488"/>
        </w:tabs>
        <w:jc w:val="both"/>
        <w:rPr>
          <w:rFonts w:ascii="Times New Roman" w:hAnsi="Times New Roman"/>
          <w:b/>
          <w:lang w:val="uk-UA"/>
        </w:rPr>
      </w:pPr>
      <w:r w:rsidRPr="0001439A">
        <w:rPr>
          <w:rFonts w:ascii="Times New Roman" w:hAnsi="Times New Roman"/>
          <w:b/>
          <w:lang w:val="uk-UA"/>
        </w:rPr>
        <w:t>«Згодні з істотними умовами договору»</w:t>
      </w:r>
    </w:p>
    <w:p w14:paraId="4E7C2E04" w14:textId="6EE8BC4A" w:rsidR="0001439A" w:rsidRPr="0001439A" w:rsidRDefault="0001439A" w:rsidP="0001439A">
      <w:pPr>
        <w:rPr>
          <w:rFonts w:ascii="Times New Roman" w:hAnsi="Times New Roman"/>
          <w:b/>
          <w:lang w:val="uk-UA"/>
        </w:rPr>
      </w:pPr>
      <w:r w:rsidRPr="0001439A">
        <w:rPr>
          <w:rFonts w:ascii="Times New Roman" w:hAnsi="Times New Roman"/>
          <w:b/>
          <w:lang w:val="uk-UA"/>
        </w:rPr>
        <w:t>«</w:t>
      </w:r>
      <w:r>
        <w:rPr>
          <w:rFonts w:ascii="Times New Roman" w:hAnsi="Times New Roman"/>
          <w:b/>
          <w:lang w:val="uk-UA"/>
        </w:rPr>
        <w:t>21</w:t>
      </w:r>
      <w:r w:rsidRPr="0001439A">
        <w:rPr>
          <w:rFonts w:ascii="Times New Roman" w:hAnsi="Times New Roman"/>
          <w:b/>
          <w:lang w:val="uk-UA"/>
        </w:rPr>
        <w:t>»</w:t>
      </w:r>
      <w:r>
        <w:rPr>
          <w:rFonts w:ascii="Times New Roman" w:hAnsi="Times New Roman"/>
          <w:b/>
          <w:lang w:val="uk-UA"/>
        </w:rPr>
        <w:t xml:space="preserve"> квітня </w:t>
      </w:r>
      <w:r w:rsidRPr="0001439A">
        <w:rPr>
          <w:rFonts w:ascii="Times New Roman" w:hAnsi="Times New Roman"/>
          <w:b/>
          <w:lang w:val="uk-UA"/>
        </w:rPr>
        <w:t>2017</w:t>
      </w:r>
      <w:r>
        <w:rPr>
          <w:rFonts w:ascii="Times New Roman" w:hAnsi="Times New Roman"/>
          <w:b/>
          <w:lang w:val="uk-UA"/>
        </w:rPr>
        <w:t xml:space="preserve"> </w:t>
      </w:r>
      <w:r w:rsidRPr="0001439A">
        <w:rPr>
          <w:rFonts w:ascii="Times New Roman" w:hAnsi="Times New Roman"/>
          <w:b/>
          <w:lang w:val="uk-UA"/>
        </w:rPr>
        <w:t>р.</w:t>
      </w:r>
    </w:p>
    <w:p w14:paraId="0CFE3882" w14:textId="2ED99798" w:rsidR="0001439A" w:rsidRPr="0001439A" w:rsidRDefault="0001439A" w:rsidP="0001439A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Директор ТОВ «ЄВРОГАЗТРЕЙД-ЕКСПО» </w:t>
      </w:r>
      <w:bookmarkStart w:id="0" w:name="_GoBack"/>
      <w:bookmarkEnd w:id="0"/>
      <w:r w:rsidRPr="0001439A">
        <w:rPr>
          <w:rFonts w:ascii="Times New Roman" w:hAnsi="Times New Roman"/>
          <w:b/>
          <w:lang w:val="uk-UA"/>
        </w:rPr>
        <w:t>_________________________</w:t>
      </w:r>
      <w:r>
        <w:rPr>
          <w:rFonts w:ascii="Times New Roman" w:hAnsi="Times New Roman"/>
          <w:b/>
          <w:lang w:val="uk-UA"/>
        </w:rPr>
        <w:t>О.В. Фролов</w:t>
      </w:r>
    </w:p>
    <w:p w14:paraId="0FCA79AB" w14:textId="77777777" w:rsidR="0001439A" w:rsidRPr="0001439A" w:rsidRDefault="0001439A" w:rsidP="0001439A">
      <w:pPr>
        <w:rPr>
          <w:rFonts w:ascii="Times New Roman" w:hAnsi="Times New Roman"/>
          <w:b/>
          <w:sz w:val="20"/>
          <w:szCs w:val="20"/>
          <w:lang w:val="uk-UA"/>
        </w:rPr>
      </w:pPr>
      <w:r w:rsidRPr="0001439A">
        <w:rPr>
          <w:rFonts w:ascii="Times New Roman" w:hAnsi="Times New Roman"/>
          <w:b/>
          <w:sz w:val="20"/>
          <w:szCs w:val="20"/>
          <w:lang w:val="uk-UA"/>
        </w:rPr>
        <w:t>Підпис уповноваженої особи, М.П.</w:t>
      </w:r>
    </w:p>
    <w:p w14:paraId="65AA4F90" w14:textId="77777777" w:rsidR="0001439A" w:rsidRPr="0001439A" w:rsidRDefault="0001439A" w:rsidP="0001439A">
      <w:pPr>
        <w:ind w:right="-262"/>
        <w:jc w:val="both"/>
        <w:rPr>
          <w:rFonts w:ascii="Times New Roman" w:hAnsi="Times New Roman"/>
          <w:b/>
          <w:bCs/>
          <w:iCs/>
          <w:sz w:val="16"/>
          <w:szCs w:val="16"/>
          <w:lang w:val="uk-UA"/>
        </w:rPr>
      </w:pPr>
      <w:r w:rsidRPr="0001439A">
        <w:rPr>
          <w:rFonts w:ascii="Times New Roman" w:hAnsi="Times New Roman"/>
          <w:b/>
          <w:bCs/>
          <w:iCs/>
          <w:sz w:val="16"/>
          <w:szCs w:val="16"/>
          <w:lang w:val="uk-UA"/>
        </w:rPr>
        <w:t xml:space="preserve">Примітка: </w:t>
      </w:r>
    </w:p>
    <w:p w14:paraId="51BB3B3A" w14:textId="77777777" w:rsidR="0001439A" w:rsidRPr="0001439A" w:rsidRDefault="0001439A" w:rsidP="0001439A">
      <w:pPr>
        <w:spacing w:line="220" w:lineRule="exact"/>
        <w:ind w:right="-261"/>
        <w:jc w:val="both"/>
        <w:rPr>
          <w:rFonts w:ascii="Times New Roman" w:hAnsi="Times New Roman"/>
          <w:b/>
          <w:bCs/>
          <w:iCs/>
          <w:sz w:val="16"/>
          <w:szCs w:val="16"/>
          <w:lang w:val="uk-UA"/>
        </w:rPr>
      </w:pPr>
      <w:r w:rsidRPr="0001439A">
        <w:rPr>
          <w:rFonts w:ascii="Times New Roman" w:hAnsi="Times New Roman"/>
          <w:b/>
          <w:bCs/>
          <w:iCs/>
          <w:sz w:val="16"/>
          <w:szCs w:val="16"/>
          <w:lang w:val="uk-UA"/>
        </w:rPr>
        <w:t>У разі згоди з цими істотними умовами договору, Учасник торгів підписує даний документ (вказати посаду, прізвище та ініціали уповноваженої особи Учасника) та скріплює печаткою і подає у складі своєї тендерної пропозиції, в протилежному випадку пропозиція Учасника торгів відхиляється, як така, що не відповідає вимогам тендерної документації.</w:t>
      </w:r>
    </w:p>
    <w:p w14:paraId="16DBF9D6" w14:textId="77777777" w:rsidR="0001439A" w:rsidRPr="0001439A" w:rsidRDefault="0001439A" w:rsidP="0001439A">
      <w:pPr>
        <w:spacing w:line="220" w:lineRule="exact"/>
        <w:ind w:right="-261"/>
        <w:jc w:val="both"/>
        <w:rPr>
          <w:rFonts w:ascii="Times New Roman" w:eastAsia="Verdana" w:hAnsi="Times New Roman"/>
          <w:b/>
          <w:color w:val="000000"/>
          <w:sz w:val="16"/>
          <w:szCs w:val="16"/>
          <w:lang w:val="uk-UA" w:eastAsia="ru-RU"/>
        </w:rPr>
      </w:pPr>
      <w:r w:rsidRPr="0001439A">
        <w:rPr>
          <w:rFonts w:ascii="Times New Roman" w:eastAsia="Verdana" w:hAnsi="Times New Roman"/>
          <w:b/>
          <w:color w:val="000000"/>
          <w:sz w:val="16"/>
          <w:szCs w:val="16"/>
          <w:lang w:val="uk-UA" w:eastAsia="ru-RU"/>
        </w:rPr>
        <w:t>Істотні умови договору про закупівлю не можуть змінюватись після його підписання до виконання зобов’язань в повному обсязі, крім випадків передбачених статтею 36 Закону України «Про публічні закупівлі».</w:t>
      </w:r>
    </w:p>
    <w:p w14:paraId="10CA8B2D" w14:textId="758CA7F3" w:rsidR="00C371FF" w:rsidRPr="0001439A" w:rsidRDefault="00C371FF" w:rsidP="0001439A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sectPr w:rsidR="00C371FF" w:rsidRPr="0001439A" w:rsidSect="007A6868">
      <w:headerReference w:type="default" r:id="rId7"/>
      <w:footerReference w:type="default" r:id="rId8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411F4" w14:textId="77777777" w:rsidR="002B3E50" w:rsidRDefault="002B3E50" w:rsidP="00B16BC6">
      <w:r>
        <w:separator/>
      </w:r>
    </w:p>
  </w:endnote>
  <w:endnote w:type="continuationSeparator" w:id="0">
    <w:p w14:paraId="7767BD09" w14:textId="77777777" w:rsidR="002B3E50" w:rsidRDefault="002B3E50" w:rsidP="00B1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EABB8" w14:textId="77777777" w:rsidR="00C371FF" w:rsidRDefault="00C371FF" w:rsidP="00C371FF">
    <w:pPr>
      <w:jc w:val="center"/>
      <w:rPr>
        <w:rFonts w:ascii="PT Sans" w:hAnsi="PT Sans"/>
        <w:b/>
        <w:bCs/>
        <w:sz w:val="18"/>
        <w:szCs w:val="18"/>
      </w:rPr>
    </w:pPr>
    <w:r w:rsidRPr="00854F3B">
      <w:rPr>
        <w:rFonts w:ascii="PT Sans" w:hAnsi="PT Sans"/>
        <w:b/>
        <w:bCs/>
        <w:sz w:val="18"/>
        <w:szCs w:val="18"/>
        <w:lang w:val="uk-UA"/>
      </w:rPr>
      <w:t>ТОВ «ЄВРОГАЗТРЕЙД-ЕКСПО»</w:t>
    </w:r>
  </w:p>
  <w:p w14:paraId="577B7083" w14:textId="77777777" w:rsidR="0024408C" w:rsidRDefault="00C371FF" w:rsidP="00C371FF">
    <w:pPr>
      <w:jc w:val="center"/>
      <w:rPr>
        <w:rFonts w:ascii="PT Sans" w:hAnsi="PT Sans"/>
        <w:b/>
        <w:bCs/>
        <w:sz w:val="18"/>
        <w:szCs w:val="18"/>
        <w:lang w:val="uk-UA"/>
      </w:rPr>
    </w:pPr>
    <w:r>
      <w:rPr>
        <w:rFonts w:ascii="PT Sans" w:hAnsi="PT Sans"/>
        <w:b/>
        <w:bCs/>
        <w:sz w:val="18"/>
        <w:szCs w:val="18"/>
      </w:rPr>
      <w:t xml:space="preserve"> </w:t>
    </w:r>
    <w:r>
      <w:rPr>
        <w:rFonts w:ascii="PT Sans" w:hAnsi="PT Sans"/>
        <w:color w:val="000000"/>
        <w:spacing w:val="-2"/>
        <w:sz w:val="18"/>
        <w:szCs w:val="18"/>
        <w:lang w:val="uk-UA"/>
      </w:rPr>
      <w:t>69014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м. </w:t>
    </w:r>
    <w:r w:rsidR="0024408C">
      <w:rPr>
        <w:rFonts w:ascii="PT Sans" w:hAnsi="PT Sans"/>
        <w:color w:val="000000"/>
        <w:spacing w:val="-2"/>
        <w:sz w:val="18"/>
        <w:szCs w:val="18"/>
        <w:lang w:val="uk-UA"/>
      </w:rPr>
      <w:t>Запоріжжя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вул. </w:t>
    </w:r>
    <w:r>
      <w:rPr>
        <w:rFonts w:ascii="PT Sans" w:hAnsi="PT Sans"/>
        <w:color w:val="000000"/>
        <w:spacing w:val="-2"/>
        <w:sz w:val="18"/>
        <w:szCs w:val="18"/>
        <w:lang w:val="uk-UA"/>
      </w:rPr>
      <w:t>Виробнича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</w:t>
    </w:r>
    <w:r>
      <w:rPr>
        <w:rFonts w:ascii="PT Sans" w:hAnsi="PT Sans"/>
        <w:color w:val="000000"/>
        <w:spacing w:val="-2"/>
        <w:sz w:val="18"/>
        <w:szCs w:val="18"/>
        <w:lang w:val="uk-UA"/>
      </w:rPr>
      <w:t>11 А,</w:t>
    </w:r>
    <w:r w:rsidRPr="00B66B15">
      <w:rPr>
        <w:rFonts w:ascii="PT Sans" w:hAnsi="PT Sans"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Ідентифікаційний код юридичної особи 37140119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</w:p>
  <w:p w14:paraId="61FE130A" w14:textId="6DAC84A8" w:rsidR="00C371FF" w:rsidRPr="002201BF" w:rsidRDefault="00C371FF" w:rsidP="00C371FF">
    <w:pPr>
      <w:jc w:val="center"/>
      <w:rPr>
        <w:rFonts w:ascii="PT Sans" w:hAnsi="PT Sans"/>
        <w:color w:val="000000"/>
        <w:spacing w:val="-8"/>
        <w:sz w:val="18"/>
        <w:szCs w:val="18"/>
        <w:lang w:val="uk-UA"/>
      </w:rPr>
    </w:pP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>п/р 26003001030363 в АТ "МІСТО БАНК", м. Київ</w:t>
    </w:r>
    <w:r>
      <w:rPr>
        <w:rFonts w:ascii="PT Sans" w:hAnsi="PT Sans"/>
        <w:color w:val="000000"/>
        <w:spacing w:val="-1"/>
        <w:sz w:val="18"/>
        <w:szCs w:val="18"/>
        <w:lang w:val="uk-UA"/>
      </w:rPr>
      <w:t>,</w:t>
    </w: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МФО 380593</w:t>
    </w:r>
    <w:r>
      <w:rPr>
        <w:rFonts w:ascii="PT Sans" w:hAnsi="PT Sans"/>
        <w:color w:val="000000"/>
        <w:spacing w:val="-4"/>
        <w:sz w:val="18"/>
        <w:szCs w:val="18"/>
        <w:lang w:val="uk-UA"/>
      </w:rPr>
      <w:t>,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8"/>
        <w:sz w:val="18"/>
        <w:szCs w:val="18"/>
        <w:lang w:val="uk-UA"/>
      </w:rPr>
      <w:t>ІПН 371401126545</w:t>
    </w:r>
    <w:r w:rsidR="00D46D70">
      <w:rPr>
        <w:rFonts w:ascii="PT Sans" w:hAnsi="PT Sans"/>
        <w:color w:val="000000"/>
        <w:spacing w:val="-8"/>
        <w:sz w:val="18"/>
        <w:szCs w:val="18"/>
        <w:lang w:val="uk-UA"/>
      </w:rPr>
      <w:t>, тел./факс (061) 236-35-40</w:t>
    </w:r>
  </w:p>
  <w:p w14:paraId="6AB46DDB" w14:textId="780F7110" w:rsidR="00B16BC6" w:rsidRPr="00D85CA3" w:rsidRDefault="00B16BC6" w:rsidP="00B16BC6">
    <w:pPr>
      <w:pStyle w:val="a5"/>
      <w:ind w:hanging="993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60DB7" w14:textId="77777777" w:rsidR="002B3E50" w:rsidRDefault="002B3E50" w:rsidP="00B16BC6">
      <w:r>
        <w:separator/>
      </w:r>
    </w:p>
  </w:footnote>
  <w:footnote w:type="continuationSeparator" w:id="0">
    <w:p w14:paraId="5964CE09" w14:textId="77777777" w:rsidR="002B3E50" w:rsidRDefault="002B3E50" w:rsidP="00B16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5D8D0" w14:textId="77777777" w:rsidR="00B16BC6" w:rsidRPr="00854F3B" w:rsidRDefault="00B16BC6" w:rsidP="00B16BC6">
    <w:pPr>
      <w:pStyle w:val="a3"/>
      <w:ind w:left="-709"/>
      <w:rPr>
        <w:rFonts w:ascii="PT Sans" w:hAnsi="PT Sans"/>
        <w:color w:val="404040" w:themeColor="text1" w:themeTint="BF"/>
        <w:sz w:val="18"/>
        <w:szCs w:val="18"/>
      </w:rPr>
    </w:pPr>
    <w:r w:rsidRPr="00854F3B">
      <w:rPr>
        <w:rFonts w:ascii="PT Sans" w:hAnsi="PT Sans"/>
        <w:noProof/>
        <w:color w:val="404040" w:themeColor="text1" w:themeTint="BF"/>
        <w:sz w:val="18"/>
        <w:szCs w:val="18"/>
        <w:lang w:val="uk-UA" w:eastAsia="uk-UA"/>
      </w:rPr>
      <w:drawing>
        <wp:inline distT="0" distB="0" distL="0" distR="0" wp14:anchorId="0E8247DF" wp14:editId="370BECA3">
          <wp:extent cx="5936615" cy="1306830"/>
          <wp:effectExtent l="0" t="0" r="0" b="0"/>
          <wp:docPr id="1" name="Изображение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ank_u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1306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C6"/>
    <w:rsid w:val="0001439A"/>
    <w:rsid w:val="001A1D97"/>
    <w:rsid w:val="002201BF"/>
    <w:rsid w:val="0024408C"/>
    <w:rsid w:val="002B3E50"/>
    <w:rsid w:val="002D32AD"/>
    <w:rsid w:val="003E2BC1"/>
    <w:rsid w:val="00421343"/>
    <w:rsid w:val="004973B3"/>
    <w:rsid w:val="004C56F5"/>
    <w:rsid w:val="004E3964"/>
    <w:rsid w:val="005067DF"/>
    <w:rsid w:val="00510192"/>
    <w:rsid w:val="00526ADA"/>
    <w:rsid w:val="00560B3A"/>
    <w:rsid w:val="005C27E5"/>
    <w:rsid w:val="0061591A"/>
    <w:rsid w:val="0069676B"/>
    <w:rsid w:val="006D681B"/>
    <w:rsid w:val="006E3218"/>
    <w:rsid w:val="00701BD0"/>
    <w:rsid w:val="00737874"/>
    <w:rsid w:val="00792CED"/>
    <w:rsid w:val="007A6868"/>
    <w:rsid w:val="00810490"/>
    <w:rsid w:val="00854F3B"/>
    <w:rsid w:val="008D080D"/>
    <w:rsid w:val="008F63B2"/>
    <w:rsid w:val="0098389F"/>
    <w:rsid w:val="009C1389"/>
    <w:rsid w:val="009F7D0F"/>
    <w:rsid w:val="00A9211A"/>
    <w:rsid w:val="00AD2FAE"/>
    <w:rsid w:val="00AD30D4"/>
    <w:rsid w:val="00B16BC6"/>
    <w:rsid w:val="00B66B15"/>
    <w:rsid w:val="00B83856"/>
    <w:rsid w:val="00BF2ACB"/>
    <w:rsid w:val="00C371FF"/>
    <w:rsid w:val="00D46D70"/>
    <w:rsid w:val="00D85CA3"/>
    <w:rsid w:val="00E2046B"/>
    <w:rsid w:val="00ED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828E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6BC6"/>
  </w:style>
  <w:style w:type="paragraph" w:styleId="a5">
    <w:name w:val="footer"/>
    <w:basedOn w:val="a"/>
    <w:link w:val="a6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6BC6"/>
  </w:style>
  <w:style w:type="paragraph" w:styleId="a7">
    <w:name w:val="Balloon Text"/>
    <w:basedOn w:val="a"/>
    <w:link w:val="a8"/>
    <w:uiPriority w:val="99"/>
    <w:semiHidden/>
    <w:unhideWhenUsed/>
    <w:rsid w:val="00D85CA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5CA3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uiPriority w:val="99"/>
    <w:rsid w:val="00792CED"/>
    <w:pPr>
      <w:spacing w:before="100" w:beforeAutospacing="1" w:after="100" w:afterAutospacing="1"/>
    </w:pPr>
    <w:rPr>
      <w:rFonts w:ascii="Times New Roman" w:eastAsia="Calibri" w:hAnsi="Times New Roman" w:cs="Times New Roman"/>
      <w:lang w:val="uk-UA" w:eastAsia="uk-UA"/>
    </w:rPr>
  </w:style>
  <w:style w:type="paragraph" w:styleId="a9">
    <w:name w:val="Body Text"/>
    <w:basedOn w:val="a"/>
    <w:link w:val="1"/>
    <w:rsid w:val="0001439A"/>
    <w:pPr>
      <w:spacing w:before="20" w:after="20"/>
      <w:ind w:firstLine="737"/>
      <w:jc w:val="both"/>
    </w:pPr>
    <w:rPr>
      <w:rFonts w:ascii="Times New Roman" w:eastAsia="Times New Roman" w:hAnsi="Times New Roman" w:cs="Times New Roman"/>
      <w:snapToGrid w:val="0"/>
      <w:szCs w:val="20"/>
      <w:lang w:val="uk-UA" w:eastAsia="x-none"/>
    </w:rPr>
  </w:style>
  <w:style w:type="character" w:customStyle="1" w:styleId="aa">
    <w:name w:val="Основной текст Знак"/>
    <w:basedOn w:val="a0"/>
    <w:uiPriority w:val="99"/>
    <w:semiHidden/>
    <w:rsid w:val="0001439A"/>
  </w:style>
  <w:style w:type="character" w:customStyle="1" w:styleId="1">
    <w:name w:val="Основной текст Знак1"/>
    <w:link w:val="a9"/>
    <w:rsid w:val="0001439A"/>
    <w:rPr>
      <w:rFonts w:ascii="Times New Roman" w:eastAsia="Times New Roman" w:hAnsi="Times New Roman" w:cs="Times New Roman"/>
      <w:snapToGrid w:val="0"/>
      <w:szCs w:val="20"/>
      <w:lang w:val="uk-UA" w:eastAsia="x-none"/>
    </w:rPr>
  </w:style>
  <w:style w:type="paragraph" w:styleId="ab">
    <w:name w:val="Body Text Indent"/>
    <w:basedOn w:val="a"/>
    <w:link w:val="ac"/>
    <w:uiPriority w:val="99"/>
    <w:semiHidden/>
    <w:unhideWhenUsed/>
    <w:rsid w:val="0001439A"/>
    <w:pPr>
      <w:spacing w:after="120" w:line="276" w:lineRule="auto"/>
      <w:ind w:left="283"/>
    </w:pPr>
    <w:rPr>
      <w:rFonts w:ascii="Calibri" w:eastAsia="Calibri" w:hAnsi="Calibri" w:cs="Times New Roman"/>
      <w:sz w:val="22"/>
      <w:szCs w:val="22"/>
      <w:lang w:val="uk-UA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01439A"/>
    <w:rPr>
      <w:rFonts w:ascii="Calibri" w:eastAsia="Calibri" w:hAnsi="Calibri" w:cs="Times New Roman"/>
      <w:sz w:val="22"/>
      <w:szCs w:val="22"/>
      <w:lang w:val="uk-UA"/>
    </w:rPr>
  </w:style>
  <w:style w:type="paragraph" w:styleId="3">
    <w:name w:val="Body Text 3"/>
    <w:basedOn w:val="a"/>
    <w:link w:val="30"/>
    <w:rsid w:val="0001439A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0">
    <w:name w:val="Основной текст 3 Знак"/>
    <w:basedOn w:val="a0"/>
    <w:link w:val="3"/>
    <w:rsid w:val="0001439A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ad">
    <w:name w:val="Стандарт"/>
    <w:rsid w:val="0001439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p4">
    <w:name w:val="p4"/>
    <w:basedOn w:val="a"/>
    <w:rsid w:val="0001439A"/>
    <w:pPr>
      <w:spacing w:before="56" w:after="56"/>
      <w:jc w:val="center"/>
    </w:pPr>
    <w:rPr>
      <w:rFonts w:ascii="Times New Roman" w:eastAsia="Times New Roman" w:hAnsi="Times New Roman" w:cs="Times New Roman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dv_010@rdc.dnepr.energy.gov.u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12485</Words>
  <Characters>7117</Characters>
  <Application>Microsoft Office Word</Application>
  <DocSecurity>0</DocSecurity>
  <Lines>59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user</cp:lastModifiedBy>
  <cp:revision>2</cp:revision>
  <cp:lastPrinted>2016-02-03T10:29:00Z</cp:lastPrinted>
  <dcterms:created xsi:type="dcterms:W3CDTF">2017-04-20T11:22:00Z</dcterms:created>
  <dcterms:modified xsi:type="dcterms:W3CDTF">2017-04-20T11:22:00Z</dcterms:modified>
</cp:coreProperties>
</file>